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DA" w:rsidRDefault="00DB57DA" w:rsidP="00DB57DA">
      <w:r>
        <w:rPr>
          <w:rFonts w:hint="eastAsia"/>
        </w:rPr>
        <w:t>附件</w:t>
      </w:r>
      <w:r>
        <w:rPr>
          <w:rFonts w:hint="eastAsia"/>
        </w:rPr>
        <w:t>4</w:t>
      </w:r>
      <w:r>
        <w:rPr>
          <w:rFonts w:hint="eastAsia"/>
        </w:rPr>
        <w:t>：</w:t>
      </w:r>
    </w:p>
    <w:p w:rsidR="00DB57DA" w:rsidRDefault="00DB57DA" w:rsidP="00DB57DA">
      <w:pPr>
        <w:jc w:val="center"/>
        <w:outlineLvl w:val="1"/>
        <w:rPr>
          <w:rFonts w:ascii="方正姚体" w:eastAsia="方正姚体"/>
          <w:sz w:val="28"/>
          <w:szCs w:val="28"/>
        </w:rPr>
      </w:pPr>
      <w:r w:rsidRPr="00E03890">
        <w:rPr>
          <w:rFonts w:ascii="方正姚体" w:eastAsia="方正姚体" w:hint="eastAsia"/>
          <w:sz w:val="28"/>
          <w:szCs w:val="28"/>
        </w:rPr>
        <w:t>20</w:t>
      </w:r>
      <w:r>
        <w:rPr>
          <w:rFonts w:ascii="方正姚体" w:eastAsia="方正姚体" w:hint="eastAsia"/>
          <w:sz w:val="28"/>
          <w:szCs w:val="28"/>
        </w:rPr>
        <w:t>15</w:t>
      </w:r>
      <w:r w:rsidRPr="00E03890">
        <w:rPr>
          <w:rFonts w:ascii="方正姚体" w:eastAsia="方正姚体" w:hint="eastAsia"/>
          <w:sz w:val="28"/>
          <w:szCs w:val="28"/>
        </w:rPr>
        <w:t>年校级教学成果奖</w:t>
      </w:r>
    </w:p>
    <w:tbl>
      <w:tblPr>
        <w:tblW w:w="8594"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75"/>
        <w:gridCol w:w="4018"/>
        <w:gridCol w:w="2453"/>
        <w:gridCol w:w="1048"/>
      </w:tblGrid>
      <w:tr w:rsidR="00DB57DA" w:rsidRPr="00576FC7" w:rsidTr="008B3B44">
        <w:trPr>
          <w:trHeight w:val="600"/>
          <w:tblCellSpacing w:w="20" w:type="dxa"/>
        </w:trPr>
        <w:tc>
          <w:tcPr>
            <w:tcW w:w="985" w:type="dxa"/>
            <w:shd w:val="clear" w:color="auto" w:fill="auto"/>
            <w:noWrap/>
            <w:vAlign w:val="center"/>
          </w:tcPr>
          <w:p w:rsidR="00DB57DA" w:rsidRPr="00576FC7"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序号</w:t>
            </w:r>
          </w:p>
        </w:tc>
        <w:tc>
          <w:tcPr>
            <w:tcW w:w="3948" w:type="dxa"/>
            <w:shd w:val="clear" w:color="auto" w:fill="auto"/>
            <w:noWrap/>
            <w:vAlign w:val="center"/>
          </w:tcPr>
          <w:p w:rsidR="00DB57DA" w:rsidRPr="00576FC7"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成果名称</w:t>
            </w:r>
          </w:p>
        </w:tc>
        <w:tc>
          <w:tcPr>
            <w:tcW w:w="2503" w:type="dxa"/>
          </w:tcPr>
          <w:p w:rsidR="00DB57DA" w:rsidRPr="00576FC7"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完成人员</w:t>
            </w:r>
          </w:p>
        </w:tc>
        <w:tc>
          <w:tcPr>
            <w:tcW w:w="958" w:type="dxa"/>
            <w:shd w:val="clear" w:color="auto" w:fill="auto"/>
            <w:noWrap/>
            <w:vAlign w:val="center"/>
          </w:tcPr>
          <w:p w:rsidR="00DB57DA"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奖项</w:t>
            </w:r>
          </w:p>
          <w:p w:rsidR="00DB57DA" w:rsidRPr="00576FC7"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等级</w:t>
            </w:r>
          </w:p>
        </w:tc>
      </w:tr>
      <w:tr w:rsidR="00DB57DA" w:rsidRPr="00576FC7" w:rsidTr="008B3B44">
        <w:trPr>
          <w:trHeight w:val="600"/>
          <w:tblCellSpacing w:w="20" w:type="dxa"/>
        </w:trPr>
        <w:tc>
          <w:tcPr>
            <w:tcW w:w="985" w:type="dxa"/>
            <w:shd w:val="clear" w:color="auto" w:fill="auto"/>
            <w:vAlign w:val="center"/>
          </w:tcPr>
          <w:p w:rsidR="00DB57DA" w:rsidRPr="00576FC7" w:rsidRDefault="00DB57DA" w:rsidP="008B3B44">
            <w:pPr>
              <w:widowControl/>
              <w:jc w:val="center"/>
              <w:rPr>
                <w:rFonts w:ascii="宋体" w:hAnsi="宋体" w:cs="宋体"/>
                <w:kern w:val="0"/>
                <w:sz w:val="20"/>
                <w:szCs w:val="20"/>
              </w:rPr>
            </w:pPr>
            <w:r w:rsidRPr="00576FC7">
              <w:rPr>
                <w:rFonts w:ascii="宋体" w:hAnsi="宋体" w:cs="宋体" w:hint="eastAsia"/>
                <w:kern w:val="0"/>
                <w:sz w:val="20"/>
                <w:szCs w:val="20"/>
              </w:rPr>
              <w:t>1</w:t>
            </w:r>
          </w:p>
        </w:tc>
        <w:tc>
          <w:tcPr>
            <w:tcW w:w="3948" w:type="dxa"/>
            <w:shd w:val="clear" w:color="auto" w:fill="auto"/>
            <w:vAlign w:val="center"/>
          </w:tcPr>
          <w:p w:rsidR="00DB57DA" w:rsidRPr="00CC5D75" w:rsidRDefault="00DB57DA" w:rsidP="008B3B44">
            <w:pPr>
              <w:pStyle w:val="a5"/>
              <w:spacing w:line="360" w:lineRule="auto"/>
              <w:rPr>
                <w:sz w:val="20"/>
                <w:szCs w:val="20"/>
              </w:rPr>
            </w:pPr>
            <w:r w:rsidRPr="00CC5D75">
              <w:rPr>
                <w:sz w:val="20"/>
                <w:szCs w:val="20"/>
              </w:rPr>
              <w:t>自动化专业核心能力培养的教学改革与实践</w:t>
            </w:r>
          </w:p>
        </w:tc>
        <w:tc>
          <w:tcPr>
            <w:tcW w:w="2503" w:type="dxa"/>
            <w:vAlign w:val="center"/>
          </w:tcPr>
          <w:p w:rsidR="00DB57DA" w:rsidRPr="00CC5D75" w:rsidRDefault="00DB57DA" w:rsidP="008B3B44">
            <w:pPr>
              <w:spacing w:line="360" w:lineRule="auto"/>
              <w:rPr>
                <w:rFonts w:ascii="宋体" w:hAnsi="宋体" w:cs="宋体"/>
                <w:kern w:val="0"/>
                <w:sz w:val="20"/>
                <w:szCs w:val="20"/>
              </w:rPr>
            </w:pPr>
            <w:r w:rsidRPr="00CC5D75">
              <w:rPr>
                <w:rFonts w:ascii="宋体" w:hAnsi="宋体" w:cs="宋体" w:hint="eastAsia"/>
                <w:kern w:val="0"/>
                <w:sz w:val="20"/>
                <w:szCs w:val="20"/>
              </w:rPr>
              <w:t>张向锋、焦斌、陈国初、高羽、陆丽</w:t>
            </w:r>
          </w:p>
        </w:tc>
        <w:tc>
          <w:tcPr>
            <w:tcW w:w="958" w:type="dxa"/>
            <w:shd w:val="clear" w:color="auto" w:fill="auto"/>
            <w:noWrap/>
            <w:vAlign w:val="center"/>
          </w:tcPr>
          <w:p w:rsidR="00DB57DA" w:rsidRPr="00576FC7" w:rsidRDefault="00DB57DA" w:rsidP="008B3B44">
            <w:pPr>
              <w:widowControl/>
              <w:jc w:val="center"/>
              <w:rPr>
                <w:rFonts w:ascii="宋体" w:hAnsi="宋体" w:cs="宋体"/>
                <w:kern w:val="0"/>
                <w:sz w:val="20"/>
                <w:szCs w:val="20"/>
              </w:rPr>
            </w:pPr>
            <w:r>
              <w:rPr>
                <w:rFonts w:ascii="宋体" w:hAnsi="宋体" w:cs="宋体" w:hint="eastAsia"/>
                <w:kern w:val="0"/>
                <w:sz w:val="20"/>
                <w:szCs w:val="20"/>
              </w:rPr>
              <w:t>一等奖</w:t>
            </w:r>
          </w:p>
        </w:tc>
      </w:tr>
      <w:tr w:rsidR="00DB57DA" w:rsidRPr="00576FC7" w:rsidTr="008B3B44">
        <w:trPr>
          <w:trHeight w:val="600"/>
          <w:tblCellSpacing w:w="20" w:type="dxa"/>
        </w:trPr>
        <w:tc>
          <w:tcPr>
            <w:tcW w:w="985" w:type="dxa"/>
            <w:shd w:val="clear" w:color="auto" w:fill="auto"/>
            <w:vAlign w:val="center"/>
          </w:tcPr>
          <w:p w:rsidR="00DB57DA" w:rsidRPr="00576FC7" w:rsidRDefault="00DB57DA" w:rsidP="008B3B44">
            <w:pPr>
              <w:widowControl/>
              <w:jc w:val="center"/>
              <w:rPr>
                <w:rFonts w:ascii="宋体" w:hAnsi="宋体" w:cs="宋体"/>
                <w:kern w:val="0"/>
                <w:sz w:val="20"/>
                <w:szCs w:val="20"/>
              </w:rPr>
            </w:pPr>
            <w:r w:rsidRPr="00576FC7">
              <w:rPr>
                <w:rFonts w:ascii="宋体" w:hAnsi="宋体" w:cs="宋体" w:hint="eastAsia"/>
                <w:kern w:val="0"/>
                <w:sz w:val="20"/>
                <w:szCs w:val="20"/>
              </w:rPr>
              <w:t>2</w:t>
            </w:r>
          </w:p>
        </w:tc>
        <w:tc>
          <w:tcPr>
            <w:tcW w:w="3948" w:type="dxa"/>
            <w:shd w:val="clear" w:color="auto" w:fill="auto"/>
            <w:vAlign w:val="center"/>
          </w:tcPr>
          <w:p w:rsidR="00DB57DA" w:rsidRPr="00CC5D75" w:rsidRDefault="00DB57DA" w:rsidP="008B3B44">
            <w:pPr>
              <w:pStyle w:val="a5"/>
              <w:spacing w:line="360" w:lineRule="auto"/>
              <w:rPr>
                <w:sz w:val="20"/>
                <w:szCs w:val="20"/>
              </w:rPr>
            </w:pPr>
            <w:r w:rsidRPr="00CC5D75">
              <w:rPr>
                <w:sz w:val="20"/>
                <w:szCs w:val="20"/>
              </w:rPr>
              <w:t>教学质量监控与评估机制创新研究与实践-----以上海电机学院为例</w:t>
            </w:r>
          </w:p>
        </w:tc>
        <w:tc>
          <w:tcPr>
            <w:tcW w:w="2503" w:type="dxa"/>
            <w:vAlign w:val="center"/>
          </w:tcPr>
          <w:p w:rsidR="00DB57DA" w:rsidRPr="00CC5D75" w:rsidRDefault="00DB57DA" w:rsidP="008B3B44">
            <w:pPr>
              <w:widowControl/>
              <w:spacing w:line="360" w:lineRule="auto"/>
              <w:jc w:val="left"/>
              <w:rPr>
                <w:rFonts w:ascii="宋体" w:hAnsi="宋体" w:cs="宋体"/>
                <w:kern w:val="0"/>
                <w:sz w:val="20"/>
                <w:szCs w:val="20"/>
              </w:rPr>
            </w:pPr>
            <w:r w:rsidRPr="00CC5D75">
              <w:rPr>
                <w:rFonts w:ascii="宋体" w:hAnsi="宋体" w:cs="宋体" w:hint="eastAsia"/>
                <w:kern w:val="0"/>
                <w:sz w:val="20"/>
                <w:szCs w:val="20"/>
              </w:rPr>
              <w:t>董雪静、贾欣歌、胡翠芳、孙英剑</w:t>
            </w:r>
          </w:p>
        </w:tc>
        <w:tc>
          <w:tcPr>
            <w:tcW w:w="958" w:type="dxa"/>
            <w:shd w:val="clear" w:color="auto" w:fill="auto"/>
            <w:noWrap/>
            <w:vAlign w:val="center"/>
          </w:tcPr>
          <w:p w:rsidR="00DB57DA" w:rsidRPr="00576FC7" w:rsidRDefault="00DB57DA" w:rsidP="008B3B44">
            <w:pPr>
              <w:widowControl/>
              <w:jc w:val="center"/>
              <w:rPr>
                <w:rFonts w:ascii="宋体" w:hAnsi="宋体" w:cs="宋体"/>
                <w:kern w:val="0"/>
                <w:sz w:val="20"/>
                <w:szCs w:val="20"/>
              </w:rPr>
            </w:pPr>
            <w:r w:rsidRPr="00CC5D75">
              <w:rPr>
                <w:rFonts w:ascii="宋体" w:hAnsi="宋体" w:cs="宋体" w:hint="eastAsia"/>
                <w:kern w:val="0"/>
                <w:sz w:val="20"/>
                <w:szCs w:val="20"/>
              </w:rPr>
              <w:t>一等奖</w:t>
            </w:r>
          </w:p>
        </w:tc>
      </w:tr>
      <w:tr w:rsidR="00DB57DA" w:rsidRPr="00576FC7" w:rsidTr="008B3B44">
        <w:trPr>
          <w:trHeight w:val="600"/>
          <w:tblCellSpacing w:w="20" w:type="dxa"/>
        </w:trPr>
        <w:tc>
          <w:tcPr>
            <w:tcW w:w="985" w:type="dxa"/>
            <w:shd w:val="clear" w:color="auto" w:fill="auto"/>
            <w:vAlign w:val="center"/>
          </w:tcPr>
          <w:p w:rsidR="00DB57DA" w:rsidRPr="00576FC7" w:rsidRDefault="00DB57DA" w:rsidP="008B3B44">
            <w:pPr>
              <w:widowControl/>
              <w:jc w:val="center"/>
              <w:rPr>
                <w:rFonts w:ascii="宋体" w:hAnsi="宋体" w:cs="宋体"/>
                <w:kern w:val="0"/>
                <w:sz w:val="20"/>
                <w:szCs w:val="20"/>
              </w:rPr>
            </w:pPr>
            <w:r w:rsidRPr="00576FC7">
              <w:rPr>
                <w:rFonts w:ascii="宋体" w:hAnsi="宋体" w:cs="宋体" w:hint="eastAsia"/>
                <w:kern w:val="0"/>
                <w:sz w:val="20"/>
                <w:szCs w:val="20"/>
              </w:rPr>
              <w:t>3</w:t>
            </w:r>
          </w:p>
        </w:tc>
        <w:tc>
          <w:tcPr>
            <w:tcW w:w="3948" w:type="dxa"/>
            <w:shd w:val="clear" w:color="auto" w:fill="auto"/>
            <w:vAlign w:val="center"/>
          </w:tcPr>
          <w:p w:rsidR="00DB57DA" w:rsidRPr="00CC5D75" w:rsidRDefault="00DB57DA" w:rsidP="008B3B44">
            <w:pPr>
              <w:pStyle w:val="a5"/>
              <w:spacing w:line="360" w:lineRule="auto"/>
              <w:rPr>
                <w:sz w:val="20"/>
                <w:szCs w:val="20"/>
              </w:rPr>
            </w:pPr>
            <w:r w:rsidRPr="00CC5D75">
              <w:rPr>
                <w:sz w:val="20"/>
                <w:szCs w:val="20"/>
              </w:rPr>
              <w:t>电气类本科毕业设计改革与实践探索</w:t>
            </w:r>
          </w:p>
        </w:tc>
        <w:tc>
          <w:tcPr>
            <w:tcW w:w="2503" w:type="dxa"/>
            <w:vAlign w:val="center"/>
          </w:tcPr>
          <w:p w:rsidR="00DB57DA" w:rsidRPr="00CC5D75" w:rsidRDefault="00DB57DA" w:rsidP="008B3B44">
            <w:pPr>
              <w:spacing w:line="360" w:lineRule="auto"/>
              <w:rPr>
                <w:rFonts w:ascii="宋体" w:hAnsi="宋体" w:cs="宋体"/>
                <w:kern w:val="0"/>
                <w:sz w:val="20"/>
                <w:szCs w:val="20"/>
              </w:rPr>
            </w:pPr>
            <w:r w:rsidRPr="00CC5D75">
              <w:rPr>
                <w:rFonts w:ascii="宋体" w:hAnsi="宋体" w:cs="宋体" w:hint="eastAsia"/>
                <w:kern w:val="0"/>
                <w:sz w:val="20"/>
                <w:szCs w:val="20"/>
              </w:rPr>
              <w:t>任晓明、刘军、王海群、丁斗章、张海燕、潘三博 、吕红芳、郑翔、崔雪</w:t>
            </w:r>
          </w:p>
        </w:tc>
        <w:tc>
          <w:tcPr>
            <w:tcW w:w="958" w:type="dxa"/>
            <w:shd w:val="clear" w:color="auto" w:fill="auto"/>
            <w:noWrap/>
            <w:vAlign w:val="center"/>
          </w:tcPr>
          <w:p w:rsidR="00DB57DA" w:rsidRPr="00576FC7" w:rsidRDefault="00DB57DA" w:rsidP="008B3B44">
            <w:pPr>
              <w:widowControl/>
              <w:jc w:val="center"/>
              <w:rPr>
                <w:rFonts w:ascii="宋体" w:hAnsi="宋体" w:cs="宋体"/>
                <w:kern w:val="0"/>
                <w:sz w:val="20"/>
                <w:szCs w:val="20"/>
              </w:rPr>
            </w:pPr>
            <w:r w:rsidRPr="00CC5D75">
              <w:rPr>
                <w:rFonts w:ascii="宋体" w:hAnsi="宋体" w:cs="宋体" w:hint="eastAsia"/>
                <w:kern w:val="0"/>
                <w:sz w:val="20"/>
                <w:szCs w:val="20"/>
              </w:rPr>
              <w:t>一等奖</w:t>
            </w:r>
          </w:p>
        </w:tc>
      </w:tr>
    </w:tbl>
    <w:p w:rsidR="00DB57DA" w:rsidRDefault="00DB57DA" w:rsidP="00DB57DA">
      <w:pPr>
        <w:outlineLvl w:val="1"/>
        <w:rPr>
          <w:rFonts w:ascii="方正姚体" w:eastAsia="方正姚体"/>
          <w:sz w:val="28"/>
          <w:szCs w:val="28"/>
        </w:rPr>
      </w:pPr>
    </w:p>
    <w:p w:rsidR="00DB57DA" w:rsidRDefault="00DB57DA" w:rsidP="00DB57DA">
      <w:pPr>
        <w:jc w:val="center"/>
        <w:outlineLvl w:val="1"/>
        <w:rPr>
          <w:rFonts w:ascii="方正姚体" w:eastAsia="方正姚体"/>
          <w:sz w:val="28"/>
          <w:szCs w:val="28"/>
        </w:rPr>
      </w:pPr>
      <w:r w:rsidRPr="00E03890">
        <w:rPr>
          <w:rFonts w:ascii="方正姚体" w:eastAsia="方正姚体" w:hint="eastAsia"/>
          <w:sz w:val="28"/>
          <w:szCs w:val="28"/>
        </w:rPr>
        <w:t>20</w:t>
      </w:r>
      <w:r>
        <w:rPr>
          <w:rFonts w:ascii="方正姚体" w:eastAsia="方正姚体" w:hint="eastAsia"/>
          <w:sz w:val="28"/>
          <w:szCs w:val="28"/>
        </w:rPr>
        <w:t>16</w:t>
      </w:r>
      <w:r w:rsidRPr="00E03890">
        <w:rPr>
          <w:rFonts w:ascii="方正姚体" w:eastAsia="方正姚体" w:hint="eastAsia"/>
          <w:sz w:val="28"/>
          <w:szCs w:val="28"/>
        </w:rPr>
        <w:t>年校级教学成果奖</w:t>
      </w:r>
    </w:p>
    <w:tbl>
      <w:tblPr>
        <w:tblW w:w="8594"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225"/>
        <w:gridCol w:w="4168"/>
        <w:gridCol w:w="2003"/>
        <w:gridCol w:w="1198"/>
      </w:tblGrid>
      <w:tr w:rsidR="00DB57DA" w:rsidRPr="00576FC7" w:rsidTr="008B3B44">
        <w:trPr>
          <w:trHeight w:val="600"/>
          <w:tblCellSpacing w:w="20" w:type="dxa"/>
        </w:trPr>
        <w:tc>
          <w:tcPr>
            <w:tcW w:w="1135" w:type="dxa"/>
            <w:shd w:val="clear" w:color="auto" w:fill="auto"/>
            <w:noWrap/>
            <w:vAlign w:val="center"/>
          </w:tcPr>
          <w:p w:rsidR="00DB57DA" w:rsidRPr="00576FC7"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序号</w:t>
            </w:r>
          </w:p>
        </w:tc>
        <w:tc>
          <w:tcPr>
            <w:tcW w:w="4098" w:type="dxa"/>
            <w:shd w:val="clear" w:color="auto" w:fill="auto"/>
            <w:noWrap/>
            <w:vAlign w:val="center"/>
          </w:tcPr>
          <w:p w:rsidR="00DB57DA" w:rsidRPr="00576FC7"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成果名称</w:t>
            </w:r>
          </w:p>
        </w:tc>
        <w:tc>
          <w:tcPr>
            <w:tcW w:w="2053" w:type="dxa"/>
          </w:tcPr>
          <w:p w:rsidR="00DB57DA" w:rsidRPr="00576FC7"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完成人员</w:t>
            </w:r>
          </w:p>
        </w:tc>
        <w:tc>
          <w:tcPr>
            <w:tcW w:w="1108" w:type="dxa"/>
            <w:shd w:val="clear" w:color="auto" w:fill="auto"/>
            <w:noWrap/>
            <w:vAlign w:val="center"/>
          </w:tcPr>
          <w:p w:rsidR="00DB57DA"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奖项</w:t>
            </w:r>
          </w:p>
          <w:p w:rsidR="00DB57DA" w:rsidRPr="00576FC7" w:rsidRDefault="00DB57DA" w:rsidP="008B3B44">
            <w:pPr>
              <w:widowControl/>
              <w:jc w:val="center"/>
              <w:rPr>
                <w:rFonts w:ascii="宋体" w:hAnsi="宋体" w:cs="宋体"/>
                <w:b/>
                <w:bCs/>
                <w:kern w:val="0"/>
                <w:sz w:val="20"/>
                <w:szCs w:val="20"/>
              </w:rPr>
            </w:pPr>
            <w:r w:rsidRPr="00576FC7">
              <w:rPr>
                <w:rFonts w:ascii="宋体" w:hAnsi="宋体" w:cs="宋体" w:hint="eastAsia"/>
                <w:b/>
                <w:bCs/>
                <w:kern w:val="0"/>
                <w:sz w:val="20"/>
                <w:szCs w:val="20"/>
              </w:rPr>
              <w:t>等级</w:t>
            </w:r>
          </w:p>
        </w:tc>
      </w:tr>
      <w:tr w:rsidR="00DB57DA" w:rsidRPr="00576FC7" w:rsidTr="008B3B44">
        <w:trPr>
          <w:trHeight w:val="600"/>
          <w:tblCellSpacing w:w="20" w:type="dxa"/>
        </w:trPr>
        <w:tc>
          <w:tcPr>
            <w:tcW w:w="1135" w:type="dxa"/>
            <w:shd w:val="clear" w:color="auto" w:fill="auto"/>
            <w:vAlign w:val="center"/>
          </w:tcPr>
          <w:p w:rsidR="00DB57DA" w:rsidRPr="00576FC7" w:rsidRDefault="00DB57DA" w:rsidP="008B3B44">
            <w:pPr>
              <w:widowControl/>
              <w:jc w:val="center"/>
              <w:rPr>
                <w:rFonts w:ascii="宋体" w:hAnsi="宋体" w:cs="宋体"/>
                <w:kern w:val="0"/>
                <w:sz w:val="20"/>
                <w:szCs w:val="20"/>
              </w:rPr>
            </w:pPr>
            <w:r w:rsidRPr="00576FC7">
              <w:rPr>
                <w:rFonts w:ascii="宋体" w:hAnsi="宋体" w:cs="宋体" w:hint="eastAsia"/>
                <w:kern w:val="0"/>
                <w:sz w:val="20"/>
                <w:szCs w:val="20"/>
              </w:rPr>
              <w:t>1</w:t>
            </w:r>
          </w:p>
        </w:tc>
        <w:tc>
          <w:tcPr>
            <w:tcW w:w="4098" w:type="dxa"/>
            <w:shd w:val="clear" w:color="auto" w:fill="auto"/>
          </w:tcPr>
          <w:p w:rsidR="00DB57DA" w:rsidRPr="00CC5D75" w:rsidRDefault="00DB57DA" w:rsidP="008B3B44">
            <w:pPr>
              <w:widowControl/>
              <w:spacing w:line="360" w:lineRule="auto"/>
              <w:jc w:val="left"/>
              <w:rPr>
                <w:rFonts w:ascii="宋体" w:hAnsi="宋体" w:cs="宋体"/>
                <w:kern w:val="0"/>
                <w:sz w:val="20"/>
                <w:szCs w:val="20"/>
              </w:rPr>
            </w:pPr>
            <w:r w:rsidRPr="00CC5D75">
              <w:rPr>
                <w:rFonts w:ascii="宋体" w:hAnsi="宋体" w:cs="宋体" w:hint="eastAsia"/>
                <w:kern w:val="0"/>
                <w:sz w:val="20"/>
                <w:szCs w:val="20"/>
              </w:rPr>
              <w:t>基于深度校企合作的软件工程专业人才培养模式与实践</w:t>
            </w:r>
          </w:p>
        </w:tc>
        <w:tc>
          <w:tcPr>
            <w:tcW w:w="2053" w:type="dxa"/>
            <w:vAlign w:val="center"/>
          </w:tcPr>
          <w:p w:rsidR="00DB57DA" w:rsidRPr="00CC5D75" w:rsidRDefault="00DB57DA" w:rsidP="008B3B44">
            <w:pPr>
              <w:spacing w:line="360" w:lineRule="auto"/>
              <w:rPr>
                <w:rFonts w:ascii="宋体" w:hAnsi="宋体" w:cs="宋体"/>
                <w:kern w:val="0"/>
                <w:sz w:val="20"/>
                <w:szCs w:val="20"/>
              </w:rPr>
            </w:pPr>
            <w:r w:rsidRPr="00CC5D75">
              <w:rPr>
                <w:rFonts w:ascii="宋体" w:hAnsi="宋体" w:cs="宋体" w:hint="eastAsia"/>
                <w:kern w:val="0"/>
                <w:sz w:val="20"/>
                <w:szCs w:val="20"/>
              </w:rPr>
              <w:t>王淮亭</w:t>
            </w:r>
            <w:r>
              <w:rPr>
                <w:rFonts w:ascii="宋体" w:hAnsi="宋体" w:cs="宋体" w:hint="eastAsia"/>
                <w:kern w:val="0"/>
                <w:sz w:val="20"/>
                <w:szCs w:val="20"/>
              </w:rPr>
              <w:t>、</w:t>
            </w:r>
            <w:r w:rsidRPr="00CC5D75">
              <w:rPr>
                <w:rFonts w:ascii="宋体" w:hAnsi="宋体" w:cs="宋体" w:hint="eastAsia"/>
                <w:kern w:val="0"/>
                <w:sz w:val="20"/>
                <w:szCs w:val="20"/>
              </w:rPr>
              <w:t>计春雷</w:t>
            </w:r>
            <w:r>
              <w:rPr>
                <w:rFonts w:ascii="宋体" w:hAnsi="宋体" w:cs="宋体" w:hint="eastAsia"/>
                <w:kern w:val="0"/>
                <w:sz w:val="20"/>
                <w:szCs w:val="20"/>
              </w:rPr>
              <w:t>、</w:t>
            </w:r>
            <w:r w:rsidRPr="00CC5D75">
              <w:rPr>
                <w:rFonts w:ascii="宋体" w:hAnsi="宋体" w:cs="宋体" w:hint="eastAsia"/>
                <w:kern w:val="0"/>
                <w:sz w:val="20"/>
                <w:szCs w:val="20"/>
              </w:rPr>
              <w:t>沈学东</w:t>
            </w:r>
            <w:r>
              <w:rPr>
                <w:rFonts w:ascii="宋体" w:hAnsi="宋体" w:cs="宋体" w:hint="eastAsia"/>
                <w:kern w:val="0"/>
                <w:sz w:val="20"/>
                <w:szCs w:val="20"/>
              </w:rPr>
              <w:t>、</w:t>
            </w:r>
            <w:r w:rsidRPr="00CC5D75">
              <w:rPr>
                <w:rFonts w:ascii="宋体" w:hAnsi="宋体" w:cs="宋体" w:hint="eastAsia"/>
                <w:kern w:val="0"/>
                <w:sz w:val="20"/>
                <w:szCs w:val="20"/>
              </w:rPr>
              <w:t>汪鑫</w:t>
            </w:r>
            <w:r>
              <w:rPr>
                <w:rFonts w:ascii="宋体" w:hAnsi="宋体" w:cs="宋体" w:hint="eastAsia"/>
                <w:kern w:val="0"/>
                <w:sz w:val="20"/>
                <w:szCs w:val="20"/>
              </w:rPr>
              <w:t>、</w:t>
            </w:r>
            <w:r w:rsidRPr="00CC5D75">
              <w:rPr>
                <w:rFonts w:ascii="宋体" w:hAnsi="宋体" w:cs="宋体" w:hint="eastAsia"/>
                <w:kern w:val="0"/>
                <w:sz w:val="20"/>
                <w:szCs w:val="20"/>
              </w:rPr>
              <w:t>连志刚</w:t>
            </w:r>
            <w:r>
              <w:rPr>
                <w:rFonts w:ascii="宋体" w:hAnsi="宋体" w:cs="宋体" w:hint="eastAsia"/>
                <w:kern w:val="0"/>
                <w:sz w:val="20"/>
                <w:szCs w:val="20"/>
              </w:rPr>
              <w:t>、</w:t>
            </w:r>
            <w:r w:rsidRPr="00CC5D75">
              <w:rPr>
                <w:rFonts w:ascii="宋体" w:hAnsi="宋体" w:cs="宋体" w:hint="eastAsia"/>
                <w:kern w:val="0"/>
                <w:sz w:val="20"/>
                <w:szCs w:val="20"/>
              </w:rPr>
              <w:t>郭煦</w:t>
            </w:r>
          </w:p>
        </w:tc>
        <w:tc>
          <w:tcPr>
            <w:tcW w:w="1108" w:type="dxa"/>
            <w:shd w:val="clear" w:color="auto" w:fill="auto"/>
            <w:noWrap/>
            <w:vAlign w:val="center"/>
          </w:tcPr>
          <w:p w:rsidR="00DB57DA" w:rsidRPr="00576FC7" w:rsidRDefault="00DB57DA" w:rsidP="008B3B44">
            <w:pPr>
              <w:widowControl/>
              <w:jc w:val="center"/>
              <w:rPr>
                <w:rFonts w:ascii="宋体" w:hAnsi="宋体" w:cs="宋体"/>
                <w:kern w:val="0"/>
                <w:sz w:val="20"/>
                <w:szCs w:val="20"/>
              </w:rPr>
            </w:pPr>
            <w:r>
              <w:rPr>
                <w:rFonts w:ascii="宋体" w:hAnsi="宋体" w:cs="宋体" w:hint="eastAsia"/>
                <w:kern w:val="0"/>
                <w:sz w:val="20"/>
                <w:szCs w:val="20"/>
              </w:rPr>
              <w:t>一等奖</w:t>
            </w:r>
          </w:p>
        </w:tc>
      </w:tr>
      <w:tr w:rsidR="00DB57DA" w:rsidRPr="00576FC7" w:rsidTr="008B3B44">
        <w:trPr>
          <w:trHeight w:val="600"/>
          <w:tblCellSpacing w:w="20" w:type="dxa"/>
        </w:trPr>
        <w:tc>
          <w:tcPr>
            <w:tcW w:w="1135" w:type="dxa"/>
            <w:shd w:val="clear" w:color="auto" w:fill="auto"/>
            <w:vAlign w:val="center"/>
          </w:tcPr>
          <w:p w:rsidR="00DB57DA" w:rsidRPr="00576FC7" w:rsidRDefault="00DB57DA" w:rsidP="008B3B44">
            <w:pPr>
              <w:widowControl/>
              <w:jc w:val="center"/>
              <w:rPr>
                <w:rFonts w:ascii="宋体" w:hAnsi="宋体" w:cs="宋体"/>
                <w:kern w:val="0"/>
                <w:sz w:val="20"/>
                <w:szCs w:val="20"/>
              </w:rPr>
            </w:pPr>
            <w:r w:rsidRPr="00576FC7">
              <w:rPr>
                <w:rFonts w:ascii="宋体" w:hAnsi="宋体" w:cs="宋体" w:hint="eastAsia"/>
                <w:kern w:val="0"/>
                <w:sz w:val="20"/>
                <w:szCs w:val="20"/>
              </w:rPr>
              <w:t>2</w:t>
            </w:r>
          </w:p>
        </w:tc>
        <w:tc>
          <w:tcPr>
            <w:tcW w:w="4098" w:type="dxa"/>
            <w:shd w:val="clear" w:color="auto" w:fill="auto"/>
            <w:vAlign w:val="center"/>
          </w:tcPr>
          <w:p w:rsidR="00DB57DA" w:rsidRPr="00CC5D75" w:rsidRDefault="00DB57DA" w:rsidP="008B3B44">
            <w:pPr>
              <w:widowControl/>
              <w:spacing w:line="360" w:lineRule="auto"/>
              <w:jc w:val="left"/>
              <w:rPr>
                <w:rFonts w:ascii="宋体" w:hAnsi="宋体" w:cs="宋体"/>
                <w:kern w:val="0"/>
                <w:sz w:val="20"/>
                <w:szCs w:val="20"/>
              </w:rPr>
            </w:pPr>
            <w:r w:rsidRPr="00CC5D75">
              <w:rPr>
                <w:rFonts w:ascii="宋体" w:hAnsi="宋体" w:cs="宋体" w:hint="eastAsia"/>
                <w:kern w:val="0"/>
                <w:sz w:val="20"/>
                <w:szCs w:val="20"/>
              </w:rPr>
              <w:t>国际商务专业中高贯通培养模式的研究与实践</w:t>
            </w:r>
          </w:p>
        </w:tc>
        <w:tc>
          <w:tcPr>
            <w:tcW w:w="2053" w:type="dxa"/>
            <w:vAlign w:val="center"/>
          </w:tcPr>
          <w:p w:rsidR="00DB57DA" w:rsidRPr="00CC5D75" w:rsidRDefault="00DB57DA" w:rsidP="008B3B44">
            <w:pPr>
              <w:spacing w:line="360" w:lineRule="auto"/>
              <w:rPr>
                <w:rFonts w:ascii="宋体" w:hAnsi="宋体" w:cs="宋体"/>
                <w:kern w:val="0"/>
                <w:sz w:val="20"/>
                <w:szCs w:val="20"/>
              </w:rPr>
            </w:pPr>
            <w:r w:rsidRPr="00CC5D75">
              <w:rPr>
                <w:rFonts w:ascii="宋体" w:hAnsi="宋体" w:cs="宋体" w:hint="eastAsia"/>
                <w:kern w:val="0"/>
                <w:sz w:val="20"/>
                <w:szCs w:val="20"/>
              </w:rPr>
              <w:t>付晓刚</w:t>
            </w:r>
            <w:r>
              <w:rPr>
                <w:rFonts w:ascii="宋体" w:hAnsi="宋体" w:cs="宋体" w:hint="eastAsia"/>
                <w:kern w:val="0"/>
                <w:sz w:val="20"/>
                <w:szCs w:val="20"/>
              </w:rPr>
              <w:t>、</w:t>
            </w:r>
            <w:r w:rsidRPr="00CC5D75">
              <w:rPr>
                <w:rFonts w:ascii="宋体" w:hAnsi="宋体" w:cs="宋体" w:hint="eastAsia"/>
                <w:kern w:val="0"/>
                <w:sz w:val="20"/>
                <w:szCs w:val="20"/>
              </w:rPr>
              <w:t>叶可新</w:t>
            </w:r>
            <w:r>
              <w:rPr>
                <w:rFonts w:ascii="宋体" w:hAnsi="宋体" w:cs="宋体" w:hint="eastAsia"/>
                <w:kern w:val="0"/>
                <w:sz w:val="20"/>
                <w:szCs w:val="20"/>
              </w:rPr>
              <w:t>、</w:t>
            </w:r>
            <w:r w:rsidRPr="00CC5D75">
              <w:rPr>
                <w:rFonts w:ascii="宋体" w:hAnsi="宋体" w:cs="宋体" w:hint="eastAsia"/>
                <w:kern w:val="0"/>
                <w:sz w:val="20"/>
                <w:szCs w:val="20"/>
              </w:rPr>
              <w:t>高纪文</w:t>
            </w:r>
            <w:r>
              <w:rPr>
                <w:rFonts w:ascii="宋体" w:hAnsi="宋体" w:cs="宋体" w:hint="eastAsia"/>
                <w:kern w:val="0"/>
                <w:sz w:val="20"/>
                <w:szCs w:val="20"/>
              </w:rPr>
              <w:t>、</w:t>
            </w:r>
            <w:r w:rsidRPr="00CC5D75">
              <w:rPr>
                <w:rFonts w:ascii="宋体" w:hAnsi="宋体" w:cs="宋体" w:hint="eastAsia"/>
                <w:kern w:val="0"/>
                <w:sz w:val="20"/>
                <w:szCs w:val="20"/>
              </w:rPr>
              <w:t>刘五华</w:t>
            </w:r>
            <w:r>
              <w:rPr>
                <w:rFonts w:ascii="宋体" w:hAnsi="宋体" w:cs="宋体" w:hint="eastAsia"/>
                <w:kern w:val="0"/>
                <w:sz w:val="20"/>
                <w:szCs w:val="20"/>
              </w:rPr>
              <w:t>、</w:t>
            </w:r>
            <w:r w:rsidRPr="00CC5D75">
              <w:rPr>
                <w:rFonts w:ascii="宋体" w:hAnsi="宋体" w:cs="宋体" w:hint="eastAsia"/>
                <w:kern w:val="0"/>
                <w:sz w:val="20"/>
                <w:szCs w:val="20"/>
              </w:rPr>
              <w:t>张江英</w:t>
            </w:r>
            <w:r>
              <w:rPr>
                <w:rFonts w:ascii="宋体" w:hAnsi="宋体" w:cs="宋体" w:hint="eastAsia"/>
                <w:kern w:val="0"/>
                <w:sz w:val="20"/>
                <w:szCs w:val="20"/>
              </w:rPr>
              <w:t>、</w:t>
            </w:r>
            <w:r w:rsidRPr="00CC5D75">
              <w:rPr>
                <w:rFonts w:ascii="宋体" w:hAnsi="宋体" w:cs="宋体" w:hint="eastAsia"/>
                <w:kern w:val="0"/>
                <w:sz w:val="20"/>
                <w:szCs w:val="20"/>
              </w:rPr>
              <w:t>沈晓菲</w:t>
            </w:r>
            <w:r>
              <w:rPr>
                <w:rFonts w:ascii="宋体" w:hAnsi="宋体" w:cs="宋体" w:hint="eastAsia"/>
                <w:kern w:val="0"/>
                <w:sz w:val="20"/>
                <w:szCs w:val="20"/>
              </w:rPr>
              <w:t>、</w:t>
            </w:r>
            <w:r w:rsidRPr="00CC5D75">
              <w:rPr>
                <w:rFonts w:ascii="宋体" w:hAnsi="宋体" w:cs="宋体" w:hint="eastAsia"/>
                <w:kern w:val="0"/>
                <w:sz w:val="20"/>
                <w:szCs w:val="20"/>
              </w:rPr>
              <w:t>韦艳丽</w:t>
            </w:r>
          </w:p>
        </w:tc>
        <w:tc>
          <w:tcPr>
            <w:tcW w:w="1108" w:type="dxa"/>
            <w:shd w:val="clear" w:color="auto" w:fill="auto"/>
            <w:noWrap/>
            <w:vAlign w:val="center"/>
          </w:tcPr>
          <w:p w:rsidR="00DB57DA" w:rsidRPr="00576FC7" w:rsidRDefault="00DB57DA" w:rsidP="008B3B44">
            <w:pPr>
              <w:widowControl/>
              <w:jc w:val="center"/>
              <w:rPr>
                <w:rFonts w:ascii="宋体" w:hAnsi="宋体" w:cs="宋体"/>
                <w:kern w:val="0"/>
                <w:sz w:val="20"/>
                <w:szCs w:val="20"/>
              </w:rPr>
            </w:pPr>
            <w:r w:rsidRPr="00CC5D75">
              <w:rPr>
                <w:rFonts w:ascii="宋体" w:hAnsi="宋体" w:cs="宋体" w:hint="eastAsia"/>
                <w:kern w:val="0"/>
                <w:sz w:val="20"/>
                <w:szCs w:val="20"/>
              </w:rPr>
              <w:t>一等奖</w:t>
            </w:r>
          </w:p>
        </w:tc>
      </w:tr>
      <w:tr w:rsidR="00DB57DA" w:rsidRPr="00576FC7" w:rsidTr="008B3B44">
        <w:trPr>
          <w:trHeight w:val="600"/>
          <w:tblCellSpacing w:w="20" w:type="dxa"/>
        </w:trPr>
        <w:tc>
          <w:tcPr>
            <w:tcW w:w="1135" w:type="dxa"/>
            <w:shd w:val="clear" w:color="auto" w:fill="auto"/>
            <w:vAlign w:val="center"/>
          </w:tcPr>
          <w:p w:rsidR="00DB57DA" w:rsidRPr="00576FC7" w:rsidRDefault="00DB57DA" w:rsidP="008B3B44">
            <w:pPr>
              <w:widowControl/>
              <w:jc w:val="center"/>
              <w:rPr>
                <w:rFonts w:ascii="宋体" w:hAnsi="宋体" w:cs="宋体"/>
                <w:kern w:val="0"/>
                <w:sz w:val="20"/>
                <w:szCs w:val="20"/>
              </w:rPr>
            </w:pPr>
            <w:r w:rsidRPr="00576FC7">
              <w:rPr>
                <w:rFonts w:ascii="宋体" w:hAnsi="宋体" w:cs="宋体" w:hint="eastAsia"/>
                <w:kern w:val="0"/>
                <w:sz w:val="20"/>
                <w:szCs w:val="20"/>
              </w:rPr>
              <w:t>3</w:t>
            </w:r>
          </w:p>
        </w:tc>
        <w:tc>
          <w:tcPr>
            <w:tcW w:w="4098" w:type="dxa"/>
            <w:shd w:val="clear" w:color="auto" w:fill="auto"/>
          </w:tcPr>
          <w:p w:rsidR="00DB57DA" w:rsidRPr="00CC5D75" w:rsidRDefault="00DB57DA" w:rsidP="008B3B44">
            <w:pPr>
              <w:widowControl/>
              <w:spacing w:line="360" w:lineRule="auto"/>
              <w:jc w:val="left"/>
              <w:rPr>
                <w:rFonts w:ascii="宋体" w:hAnsi="宋体" w:cs="宋体"/>
                <w:kern w:val="0"/>
                <w:sz w:val="20"/>
                <w:szCs w:val="20"/>
              </w:rPr>
            </w:pPr>
            <w:r w:rsidRPr="00CC5D75">
              <w:rPr>
                <w:rFonts w:ascii="宋体" w:hAnsi="宋体" w:cs="宋体" w:hint="eastAsia"/>
                <w:kern w:val="0"/>
                <w:sz w:val="20"/>
                <w:szCs w:val="20"/>
              </w:rPr>
              <w:t>机械电子工程专业应用型人才培养模式的改革与实践</w:t>
            </w:r>
          </w:p>
        </w:tc>
        <w:tc>
          <w:tcPr>
            <w:tcW w:w="2053" w:type="dxa"/>
            <w:vAlign w:val="center"/>
          </w:tcPr>
          <w:p w:rsidR="00DB57DA" w:rsidRPr="00CC5D75" w:rsidRDefault="00DB57DA" w:rsidP="008B3B44">
            <w:pPr>
              <w:spacing w:line="360" w:lineRule="auto"/>
              <w:rPr>
                <w:rFonts w:ascii="宋体" w:hAnsi="宋体" w:cs="宋体"/>
                <w:kern w:val="0"/>
                <w:sz w:val="20"/>
                <w:szCs w:val="20"/>
              </w:rPr>
            </w:pPr>
            <w:r w:rsidRPr="00CC5D75">
              <w:rPr>
                <w:rFonts w:ascii="宋体" w:hAnsi="宋体" w:cs="宋体" w:hint="eastAsia"/>
                <w:kern w:val="0"/>
                <w:sz w:val="20"/>
                <w:szCs w:val="20"/>
              </w:rPr>
              <w:t>王廷军</w:t>
            </w:r>
            <w:r>
              <w:rPr>
                <w:rFonts w:ascii="宋体" w:hAnsi="宋体" w:cs="宋体" w:hint="eastAsia"/>
                <w:kern w:val="0"/>
                <w:sz w:val="20"/>
                <w:szCs w:val="20"/>
              </w:rPr>
              <w:t>、</w:t>
            </w:r>
            <w:r w:rsidRPr="00CC5D75">
              <w:rPr>
                <w:rFonts w:ascii="宋体" w:hAnsi="宋体" w:cs="宋体" w:hint="eastAsia"/>
                <w:kern w:val="0"/>
                <w:sz w:val="20"/>
                <w:szCs w:val="20"/>
              </w:rPr>
              <w:t>汪烨</w:t>
            </w:r>
            <w:r>
              <w:rPr>
                <w:rFonts w:ascii="宋体" w:hAnsi="宋体" w:cs="宋体" w:hint="eastAsia"/>
                <w:kern w:val="0"/>
                <w:sz w:val="20"/>
                <w:szCs w:val="20"/>
              </w:rPr>
              <w:t>、</w:t>
            </w:r>
            <w:r w:rsidRPr="00CC5D75">
              <w:rPr>
                <w:rFonts w:ascii="宋体" w:hAnsi="宋体" w:cs="宋体" w:hint="eastAsia"/>
                <w:kern w:val="0"/>
                <w:sz w:val="20"/>
                <w:szCs w:val="20"/>
              </w:rPr>
              <w:t>刘俊</w:t>
            </w:r>
            <w:r>
              <w:rPr>
                <w:rFonts w:ascii="宋体" w:hAnsi="宋体" w:cs="宋体" w:hint="eastAsia"/>
                <w:kern w:val="0"/>
                <w:sz w:val="20"/>
                <w:szCs w:val="20"/>
              </w:rPr>
              <w:t>、</w:t>
            </w:r>
            <w:r w:rsidRPr="00CC5D75">
              <w:rPr>
                <w:rFonts w:ascii="宋体" w:hAnsi="宋体" w:cs="宋体" w:hint="eastAsia"/>
                <w:kern w:val="0"/>
                <w:sz w:val="20"/>
                <w:szCs w:val="20"/>
              </w:rPr>
              <w:t>孙渊</w:t>
            </w:r>
            <w:r>
              <w:rPr>
                <w:rFonts w:ascii="宋体" w:hAnsi="宋体" w:cs="宋体" w:hint="eastAsia"/>
                <w:kern w:val="0"/>
                <w:sz w:val="20"/>
                <w:szCs w:val="20"/>
              </w:rPr>
              <w:t xml:space="preserve"> 、</w:t>
            </w:r>
            <w:r w:rsidRPr="00CC5D75">
              <w:rPr>
                <w:rFonts w:ascii="宋体" w:hAnsi="宋体" w:cs="宋体" w:hint="eastAsia"/>
                <w:kern w:val="0"/>
                <w:sz w:val="20"/>
                <w:szCs w:val="20"/>
              </w:rPr>
              <w:t>张静</w:t>
            </w:r>
            <w:r>
              <w:rPr>
                <w:rFonts w:ascii="宋体" w:hAnsi="宋体" w:cs="宋体" w:hint="eastAsia"/>
                <w:kern w:val="0"/>
                <w:sz w:val="20"/>
                <w:szCs w:val="20"/>
              </w:rPr>
              <w:t>、</w:t>
            </w:r>
            <w:r w:rsidRPr="00CC5D75">
              <w:rPr>
                <w:rFonts w:ascii="宋体" w:hAnsi="宋体" w:cs="宋体" w:hint="eastAsia"/>
                <w:kern w:val="0"/>
                <w:sz w:val="20"/>
                <w:szCs w:val="20"/>
              </w:rPr>
              <w:t>李荣斌  薛飞</w:t>
            </w:r>
            <w:r>
              <w:rPr>
                <w:rFonts w:ascii="宋体" w:hAnsi="宋体" w:cs="宋体" w:hint="eastAsia"/>
                <w:kern w:val="0"/>
                <w:sz w:val="20"/>
                <w:szCs w:val="20"/>
              </w:rPr>
              <w:t>、</w:t>
            </w:r>
            <w:r w:rsidRPr="00CC5D75">
              <w:rPr>
                <w:rFonts w:ascii="宋体" w:hAnsi="宋体" w:cs="宋体" w:hint="eastAsia"/>
                <w:kern w:val="0"/>
                <w:sz w:val="20"/>
                <w:szCs w:val="20"/>
              </w:rPr>
              <w:t>印松</w:t>
            </w:r>
            <w:r>
              <w:rPr>
                <w:rFonts w:ascii="宋体" w:hAnsi="宋体" w:cs="宋体" w:hint="eastAsia"/>
                <w:kern w:val="0"/>
                <w:sz w:val="20"/>
                <w:szCs w:val="20"/>
              </w:rPr>
              <w:t>、</w:t>
            </w:r>
            <w:r w:rsidRPr="00CC5D75">
              <w:rPr>
                <w:rFonts w:ascii="宋体" w:hAnsi="宋体" w:cs="宋体" w:hint="eastAsia"/>
                <w:kern w:val="0"/>
                <w:sz w:val="20"/>
                <w:szCs w:val="20"/>
              </w:rPr>
              <w:t>张蕾</w:t>
            </w:r>
            <w:r>
              <w:rPr>
                <w:rFonts w:ascii="宋体" w:hAnsi="宋体" w:cs="宋体" w:hint="eastAsia"/>
                <w:kern w:val="0"/>
                <w:sz w:val="20"/>
                <w:szCs w:val="20"/>
              </w:rPr>
              <w:t>、</w:t>
            </w:r>
            <w:r w:rsidRPr="00CC5D75">
              <w:rPr>
                <w:rFonts w:ascii="宋体" w:hAnsi="宋体" w:cs="宋体" w:hint="eastAsia"/>
                <w:kern w:val="0"/>
                <w:sz w:val="20"/>
                <w:szCs w:val="20"/>
              </w:rPr>
              <w:t>钱华</w:t>
            </w:r>
          </w:p>
        </w:tc>
        <w:tc>
          <w:tcPr>
            <w:tcW w:w="1108" w:type="dxa"/>
            <w:shd w:val="clear" w:color="auto" w:fill="auto"/>
            <w:noWrap/>
            <w:vAlign w:val="center"/>
          </w:tcPr>
          <w:p w:rsidR="00DB57DA" w:rsidRPr="00576FC7" w:rsidRDefault="00DB57DA" w:rsidP="008B3B44">
            <w:pPr>
              <w:widowControl/>
              <w:jc w:val="center"/>
              <w:rPr>
                <w:rFonts w:ascii="宋体" w:hAnsi="宋体" w:cs="宋体"/>
                <w:kern w:val="0"/>
                <w:sz w:val="20"/>
                <w:szCs w:val="20"/>
              </w:rPr>
            </w:pPr>
            <w:r w:rsidRPr="00CC5D75">
              <w:rPr>
                <w:rFonts w:ascii="宋体" w:hAnsi="宋体" w:cs="宋体" w:hint="eastAsia"/>
                <w:kern w:val="0"/>
                <w:sz w:val="20"/>
                <w:szCs w:val="20"/>
              </w:rPr>
              <w:t>一等奖</w:t>
            </w:r>
          </w:p>
        </w:tc>
      </w:tr>
    </w:tbl>
    <w:p w:rsidR="00DB57DA" w:rsidRDefault="00DB57DA" w:rsidP="00DB57DA">
      <w:pPr>
        <w:jc w:val="center"/>
        <w:outlineLvl w:val="1"/>
        <w:rPr>
          <w:rFonts w:ascii="方正姚体" w:eastAsia="方正姚体"/>
          <w:sz w:val="28"/>
          <w:szCs w:val="28"/>
        </w:rPr>
      </w:pPr>
    </w:p>
    <w:p w:rsidR="00DB57DA" w:rsidRDefault="00DB57DA" w:rsidP="00DB57DA">
      <w:pPr>
        <w:jc w:val="center"/>
        <w:outlineLvl w:val="1"/>
        <w:rPr>
          <w:rFonts w:ascii="方正姚体" w:eastAsia="方正姚体"/>
          <w:sz w:val="28"/>
          <w:szCs w:val="28"/>
        </w:rPr>
      </w:pPr>
    </w:p>
    <w:p w:rsidR="00DB57DA" w:rsidRPr="00CC5D75" w:rsidRDefault="00DB57DA" w:rsidP="00DB57DA">
      <w:pPr>
        <w:jc w:val="center"/>
        <w:outlineLvl w:val="1"/>
        <w:rPr>
          <w:rFonts w:ascii="方正姚体" w:eastAsia="方正姚体"/>
          <w:sz w:val="28"/>
          <w:szCs w:val="28"/>
        </w:rPr>
      </w:pPr>
      <w:r>
        <w:rPr>
          <w:rFonts w:ascii="方正姚体" w:eastAsia="方正姚体" w:hint="eastAsia"/>
          <w:sz w:val="28"/>
          <w:szCs w:val="28"/>
        </w:rPr>
        <w:lastRenderedPageBreak/>
        <w:t>2017年校级教学成果奖</w:t>
      </w:r>
    </w:p>
    <w:tbl>
      <w:tblPr>
        <w:tblW w:w="9193" w:type="dxa"/>
        <w:jc w:val="center"/>
        <w:tblInd w:w="93" w:type="dxa"/>
        <w:tblLook w:val="04A0" w:firstRow="1" w:lastRow="0" w:firstColumn="1" w:lastColumn="0" w:noHBand="0" w:noVBand="1"/>
      </w:tblPr>
      <w:tblGrid>
        <w:gridCol w:w="825"/>
        <w:gridCol w:w="3364"/>
        <w:gridCol w:w="3670"/>
        <w:gridCol w:w="1334"/>
      </w:tblGrid>
      <w:tr w:rsidR="00DB57DA" w:rsidRPr="00B5574A" w:rsidTr="008B3B44">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DA" w:rsidRPr="00B5574A" w:rsidRDefault="00DB57DA" w:rsidP="008B3B44">
            <w:pPr>
              <w:widowControl/>
              <w:jc w:val="center"/>
              <w:rPr>
                <w:rFonts w:ascii="宋体" w:hAnsi="宋体" w:cs="宋体"/>
                <w:b/>
                <w:bCs/>
                <w:color w:val="000000"/>
                <w:kern w:val="0"/>
                <w:szCs w:val="21"/>
              </w:rPr>
            </w:pPr>
            <w:r w:rsidRPr="00B5574A">
              <w:rPr>
                <w:rFonts w:ascii="宋体" w:hAnsi="宋体" w:cs="宋体" w:hint="eastAsia"/>
                <w:b/>
                <w:bCs/>
                <w:color w:val="000000"/>
                <w:kern w:val="0"/>
                <w:szCs w:val="21"/>
              </w:rPr>
              <w:t>序号</w:t>
            </w:r>
          </w:p>
        </w:tc>
        <w:tc>
          <w:tcPr>
            <w:tcW w:w="2859" w:type="dxa"/>
            <w:tcBorders>
              <w:top w:val="single" w:sz="4" w:space="0" w:color="auto"/>
              <w:left w:val="nil"/>
              <w:bottom w:val="single" w:sz="4" w:space="0" w:color="auto"/>
              <w:right w:val="single" w:sz="4" w:space="0" w:color="auto"/>
            </w:tcBorders>
            <w:shd w:val="clear" w:color="auto" w:fill="auto"/>
            <w:noWrap/>
            <w:vAlign w:val="center"/>
            <w:hideMark/>
          </w:tcPr>
          <w:p w:rsidR="00DB57DA" w:rsidRPr="00B5574A" w:rsidRDefault="00DB57DA" w:rsidP="008B3B44">
            <w:pPr>
              <w:widowControl/>
              <w:jc w:val="center"/>
              <w:rPr>
                <w:rFonts w:ascii="宋体" w:hAnsi="宋体" w:cs="宋体"/>
                <w:b/>
                <w:bCs/>
                <w:color w:val="000000"/>
                <w:kern w:val="0"/>
                <w:szCs w:val="21"/>
              </w:rPr>
            </w:pPr>
            <w:r w:rsidRPr="00B5574A">
              <w:rPr>
                <w:rFonts w:ascii="宋体" w:hAnsi="宋体" w:cs="宋体" w:hint="eastAsia"/>
                <w:b/>
                <w:bCs/>
                <w:color w:val="000000"/>
                <w:kern w:val="0"/>
                <w:szCs w:val="21"/>
              </w:rPr>
              <w:t>成果名称</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DB57DA" w:rsidRPr="00B5574A" w:rsidRDefault="00DB57DA" w:rsidP="008B3B44">
            <w:pPr>
              <w:widowControl/>
              <w:jc w:val="center"/>
              <w:rPr>
                <w:rFonts w:ascii="宋体" w:hAnsi="宋体" w:cs="宋体"/>
                <w:b/>
                <w:bCs/>
                <w:color w:val="000000"/>
                <w:kern w:val="0"/>
                <w:szCs w:val="21"/>
              </w:rPr>
            </w:pPr>
            <w:r w:rsidRPr="00B5574A">
              <w:rPr>
                <w:rFonts w:ascii="宋体" w:hAnsi="宋体" w:cs="宋体" w:hint="eastAsia"/>
                <w:b/>
                <w:bCs/>
                <w:color w:val="000000"/>
                <w:kern w:val="0"/>
                <w:szCs w:val="21"/>
              </w:rPr>
              <w:t>成果完成人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57DA" w:rsidRPr="00B5574A" w:rsidRDefault="00DB57DA" w:rsidP="008B3B44">
            <w:pPr>
              <w:widowControl/>
              <w:jc w:val="center"/>
              <w:rPr>
                <w:rFonts w:ascii="宋体" w:hAnsi="宋体" w:cs="宋体"/>
                <w:b/>
                <w:bCs/>
                <w:color w:val="000000"/>
                <w:kern w:val="0"/>
                <w:szCs w:val="21"/>
              </w:rPr>
            </w:pPr>
            <w:r w:rsidRPr="00B5574A">
              <w:rPr>
                <w:rFonts w:ascii="宋体" w:hAnsi="宋体" w:cs="宋体" w:hint="eastAsia"/>
                <w:b/>
                <w:bCs/>
                <w:color w:val="000000"/>
                <w:kern w:val="0"/>
                <w:szCs w:val="21"/>
              </w:rPr>
              <w:t>获奖等级</w:t>
            </w:r>
          </w:p>
        </w:tc>
      </w:tr>
      <w:tr w:rsidR="00DB57DA" w:rsidRPr="00B5574A" w:rsidTr="008B3B44">
        <w:trPr>
          <w:trHeight w:val="105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1</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智能制造背景下应用型本科人才培养体系的探索与实践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杨若凡、史铭之、陈国初、王廷军、刘晓保、刘军、刘俊、何倩、李晓军、刘智英</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特等奖</w:t>
            </w:r>
          </w:p>
        </w:tc>
      </w:tr>
      <w:tr w:rsidR="00DB57DA" w:rsidRPr="00B5574A" w:rsidTr="008B3B44">
        <w:trPr>
          <w:trHeight w:val="105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2</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国际商务中高贯通专业培养模式的研究与实践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付晓刚、叶可新、高纪文、刘五华、张江英、沈晓菲、卢山红、韦艳丽</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特等奖</w:t>
            </w:r>
          </w:p>
        </w:tc>
      </w:tr>
      <w:tr w:rsidR="00DB57DA" w:rsidRPr="00B5574A" w:rsidTr="008B3B44">
        <w:trPr>
          <w:trHeight w:val="9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3</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机械类大学生创新能力培养探索与实践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于忠海、 辛绍杰、 黄金、 张晓青、刘加亮、 张晓峰、 周志勇、 尚海龙、 吕小亮、 朱彦</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tr>
      <w:tr w:rsidR="00DB57DA" w:rsidRPr="00B5574A" w:rsidTr="008B3B44">
        <w:trPr>
          <w:trHeight w:val="106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4</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校企合作培养“自贸区”智能制造高</w:t>
            </w:r>
            <w:proofErr w:type="gramStart"/>
            <w:r w:rsidRPr="00B5574A">
              <w:rPr>
                <w:rFonts w:asciiTheme="minorEastAsia" w:eastAsiaTheme="minorEastAsia" w:hAnsiTheme="minorEastAsia" w:cs="宋体"/>
                <w:color w:val="000000"/>
                <w:kern w:val="0"/>
                <w:szCs w:val="21"/>
              </w:rPr>
              <w:t>技人才</w:t>
            </w:r>
            <w:proofErr w:type="gramEnd"/>
            <w:r w:rsidRPr="00B5574A">
              <w:rPr>
                <w:rFonts w:asciiTheme="minorEastAsia" w:eastAsiaTheme="minorEastAsia" w:hAnsiTheme="minorEastAsia" w:cs="宋体"/>
                <w:color w:val="000000"/>
                <w:kern w:val="0"/>
                <w:szCs w:val="21"/>
              </w:rPr>
              <w:t>的创新与实践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刘晓保</w:t>
            </w:r>
            <w:r>
              <w:rPr>
                <w:rFonts w:asciiTheme="minorEastAsia" w:eastAsiaTheme="minorEastAsia" w:hAnsiTheme="minorEastAsia" w:cs="宋体"/>
                <w:color w:val="000000"/>
                <w:kern w:val="0"/>
                <w:szCs w:val="21"/>
              </w:rPr>
              <w:t>、刘文华、杨若凡、张黎明、高纪文、黄忠、杨卫平、孙利</w:t>
            </w:r>
            <w:r>
              <w:rPr>
                <w:rFonts w:asciiTheme="minorEastAsia" w:eastAsiaTheme="minorEastAsia" w:hAnsiTheme="minorEastAsia" w:cs="宋体" w:hint="eastAsia"/>
                <w:color w:val="000000"/>
                <w:kern w:val="0"/>
                <w:szCs w:val="21"/>
              </w:rPr>
              <w:t>钢</w:t>
            </w:r>
            <w:r>
              <w:rPr>
                <w:rFonts w:asciiTheme="minorEastAsia" w:eastAsiaTheme="minorEastAsia" w:hAnsiTheme="minorEastAsia" w:cs="宋体"/>
                <w:color w:val="000000"/>
                <w:kern w:val="0"/>
                <w:szCs w:val="21"/>
              </w:rPr>
              <w:t>、王莹</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tr>
      <w:tr w:rsidR="00DB57DA" w:rsidRPr="00B5574A" w:rsidTr="008B3B44">
        <w:trPr>
          <w:trHeight w:val="88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5</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地方应用型本科院校创新创业教育体系建设与实践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刘军、刘俊、付晓培、吉文</w:t>
            </w:r>
            <w:proofErr w:type="gramStart"/>
            <w:r w:rsidRPr="00B5574A">
              <w:rPr>
                <w:rFonts w:asciiTheme="minorEastAsia" w:eastAsiaTheme="minorEastAsia" w:hAnsiTheme="minorEastAsia" w:cs="宋体"/>
                <w:color w:val="000000"/>
                <w:kern w:val="0"/>
                <w:szCs w:val="21"/>
              </w:rPr>
              <w:t>斌</w:t>
            </w:r>
            <w:proofErr w:type="gramEnd"/>
            <w:r w:rsidRPr="00B5574A">
              <w:rPr>
                <w:rFonts w:asciiTheme="minorEastAsia" w:eastAsiaTheme="minorEastAsia" w:hAnsiTheme="minorEastAsia" w:cs="宋体"/>
                <w:color w:val="000000"/>
                <w:kern w:val="0"/>
                <w:szCs w:val="21"/>
              </w:rPr>
              <w:t>、吕小亮、辛绍杰、李彬彬、周琳、钟伟</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tr>
      <w:tr w:rsidR="00DB57DA" w:rsidRPr="00B5574A" w:rsidTr="008B3B44">
        <w:trPr>
          <w:trHeight w:val="10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6</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以工程技术能力培养为核心的自动化专业综合改革与实践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陈国初、刘军、高羽、王海群、陆丽、王芳、杨玉珍、任晓明、李建国、张跃辉</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tr>
      <w:tr w:rsidR="00DB57DA" w:rsidRPr="00B5574A" w:rsidTr="008B3B44">
        <w:trPr>
          <w:trHeight w:val="132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7</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面向工程教育认证的电气工程及其自动化专业人才培养模式研究与实践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迟长春、商雨青、龚建芳、王海群、卫福</w:t>
            </w:r>
            <w:proofErr w:type="gramStart"/>
            <w:r w:rsidRPr="00B5574A">
              <w:rPr>
                <w:rFonts w:asciiTheme="minorEastAsia" w:eastAsiaTheme="minorEastAsia" w:hAnsiTheme="minorEastAsia" w:cs="宋体"/>
                <w:color w:val="000000"/>
                <w:kern w:val="0"/>
                <w:szCs w:val="21"/>
              </w:rPr>
              <w:t>娟</w:t>
            </w:r>
            <w:proofErr w:type="gramEnd"/>
            <w:r w:rsidRPr="00B5574A">
              <w:rPr>
                <w:rFonts w:asciiTheme="minorEastAsia" w:eastAsiaTheme="minorEastAsia" w:hAnsiTheme="minorEastAsia" w:cs="宋体"/>
                <w:color w:val="000000"/>
                <w:kern w:val="0"/>
                <w:szCs w:val="21"/>
              </w:rPr>
              <w:t>、陈国初、刘军、董雪静、蒋赢、王丛佼</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tr>
      <w:tr w:rsidR="00DB57DA" w:rsidRPr="00B5574A" w:rsidTr="008B3B44">
        <w:trPr>
          <w:trHeight w:val="112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8</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“基础会计学与实务”课程与教材建设的探索与实践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李占国、靳磊、王子军、顾凌燕、周萍、张镇洁、韩超群、姚玲、刘芳、刘立佳</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bookmarkStart w:id="0" w:name="_GoBack"/>
        <w:bookmarkEnd w:id="0"/>
      </w:tr>
      <w:tr w:rsidR="00DB57DA" w:rsidRPr="00B5574A" w:rsidTr="008B3B44">
        <w:trPr>
          <w:trHeight w:val="12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9</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本科教学教师激励计划的探索与实践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 xml:space="preserve">胡晟、陈信、 杨若凡 </w:t>
            </w:r>
            <w:proofErr w:type="gramStart"/>
            <w:r w:rsidRPr="00B5574A">
              <w:rPr>
                <w:rFonts w:asciiTheme="minorEastAsia" w:eastAsiaTheme="minorEastAsia" w:hAnsiTheme="minorEastAsia" w:cs="宋体"/>
                <w:color w:val="000000"/>
                <w:kern w:val="0"/>
                <w:szCs w:val="21"/>
              </w:rPr>
              <w:t>胡强</w:t>
            </w:r>
            <w:proofErr w:type="gramEnd"/>
            <w:r w:rsidRPr="00B5574A">
              <w:rPr>
                <w:rFonts w:asciiTheme="minorEastAsia" w:eastAsiaTheme="minorEastAsia" w:hAnsiTheme="minorEastAsia" w:cs="宋体"/>
                <w:color w:val="000000"/>
                <w:kern w:val="0"/>
                <w:szCs w:val="21"/>
              </w:rPr>
              <w:t xml:space="preserve"> 赵国栋 刘智英 刘军 董雪静 宋国强 </w:t>
            </w:r>
            <w:proofErr w:type="gramStart"/>
            <w:r w:rsidRPr="00B5574A">
              <w:rPr>
                <w:rFonts w:asciiTheme="minorEastAsia" w:eastAsiaTheme="minorEastAsia" w:hAnsiTheme="minorEastAsia" w:cs="宋体"/>
                <w:color w:val="000000"/>
                <w:kern w:val="0"/>
                <w:szCs w:val="21"/>
              </w:rPr>
              <w:t>贾欣歌</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tr>
      <w:tr w:rsidR="00DB57DA" w:rsidRPr="00B5574A" w:rsidTr="008B3B44">
        <w:trPr>
          <w:trHeight w:val="112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10</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 xml:space="preserve">国际化视野下国际经济与贸易专业应用型人才培养模式的探索与实践   </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杨翠兰、孙丽江、万宁、胡君茹、戴屹、王铄、朱霖、熊鸿军、张阿娟、王洋</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tr>
      <w:tr w:rsidR="00DB57DA" w:rsidRPr="00B5574A" w:rsidTr="008B3B44">
        <w:trPr>
          <w:trHeight w:val="57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t>11</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引入外智 促进师资、课程与人才培养国际化发展</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王武东、何宁、刘军、</w:t>
            </w:r>
            <w:proofErr w:type="gramStart"/>
            <w:r w:rsidRPr="00B5574A">
              <w:rPr>
                <w:rFonts w:asciiTheme="minorEastAsia" w:eastAsiaTheme="minorEastAsia" w:hAnsiTheme="minorEastAsia" w:cs="宋体"/>
                <w:color w:val="000000"/>
                <w:kern w:val="0"/>
                <w:szCs w:val="21"/>
              </w:rPr>
              <w:t>濮</w:t>
            </w:r>
            <w:proofErr w:type="gramEnd"/>
            <w:r w:rsidRPr="00B5574A">
              <w:rPr>
                <w:rFonts w:asciiTheme="minorEastAsia" w:eastAsiaTheme="minorEastAsia" w:hAnsiTheme="minorEastAsia" w:cs="宋体"/>
                <w:color w:val="000000"/>
                <w:kern w:val="0"/>
                <w:szCs w:val="21"/>
              </w:rPr>
              <w:t>知微、乔燕华、张丹丹</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tr>
      <w:tr w:rsidR="00DB57DA" w:rsidRPr="00B5574A" w:rsidTr="008B3B44">
        <w:trPr>
          <w:trHeight w:val="106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B57DA" w:rsidRPr="00B5574A" w:rsidRDefault="00DB57DA" w:rsidP="008B3B44">
            <w:pPr>
              <w:widowControl/>
              <w:jc w:val="center"/>
              <w:rPr>
                <w:rFonts w:ascii="DengXian" w:hAnsi="DengXian" w:cs="宋体" w:hint="eastAsia"/>
                <w:color w:val="000000"/>
                <w:kern w:val="0"/>
                <w:sz w:val="24"/>
              </w:rPr>
            </w:pPr>
            <w:r w:rsidRPr="00B5574A">
              <w:rPr>
                <w:rFonts w:ascii="DengXian" w:hAnsi="DengXian" w:cs="宋体"/>
                <w:color w:val="000000"/>
                <w:kern w:val="0"/>
                <w:sz w:val="24"/>
              </w:rPr>
              <w:lastRenderedPageBreak/>
              <w:t>12</w:t>
            </w:r>
          </w:p>
        </w:tc>
        <w:tc>
          <w:tcPr>
            <w:tcW w:w="285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基于创业平台的设计</w:t>
            </w:r>
            <w:proofErr w:type="gramStart"/>
            <w:r w:rsidRPr="00B5574A">
              <w:rPr>
                <w:rFonts w:asciiTheme="minorEastAsia" w:eastAsiaTheme="minorEastAsia" w:hAnsiTheme="minorEastAsia" w:cs="宋体"/>
                <w:color w:val="000000"/>
                <w:kern w:val="0"/>
                <w:szCs w:val="21"/>
              </w:rPr>
              <w:t>类创新</w:t>
            </w:r>
            <w:proofErr w:type="gramEnd"/>
            <w:r w:rsidRPr="00B5574A">
              <w:rPr>
                <w:rFonts w:asciiTheme="minorEastAsia" w:eastAsiaTheme="minorEastAsia" w:hAnsiTheme="minorEastAsia" w:cs="宋体"/>
                <w:color w:val="000000"/>
                <w:kern w:val="0"/>
                <w:szCs w:val="21"/>
              </w:rPr>
              <w:t>创业人才培养模式研究与实践</w:t>
            </w:r>
          </w:p>
        </w:tc>
        <w:tc>
          <w:tcPr>
            <w:tcW w:w="3119"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 xml:space="preserve">周志勇 夏敏燕 </w:t>
            </w:r>
            <w:proofErr w:type="gramStart"/>
            <w:r w:rsidRPr="00B5574A">
              <w:rPr>
                <w:rFonts w:asciiTheme="minorEastAsia" w:eastAsiaTheme="minorEastAsia" w:hAnsiTheme="minorEastAsia" w:cs="宋体"/>
                <w:color w:val="000000"/>
                <w:kern w:val="0"/>
                <w:szCs w:val="21"/>
              </w:rPr>
              <w:t>刘博敏</w:t>
            </w:r>
            <w:proofErr w:type="gramEnd"/>
            <w:r w:rsidRPr="00B5574A">
              <w:rPr>
                <w:rFonts w:asciiTheme="minorEastAsia" w:eastAsiaTheme="minorEastAsia" w:hAnsiTheme="minorEastAsia" w:cs="宋体"/>
                <w:color w:val="000000"/>
                <w:kern w:val="0"/>
                <w:szCs w:val="21"/>
              </w:rPr>
              <w:t xml:space="preserve"> 朱彦  </w:t>
            </w:r>
            <w:proofErr w:type="gramStart"/>
            <w:r w:rsidRPr="00B5574A">
              <w:rPr>
                <w:rFonts w:asciiTheme="minorEastAsia" w:eastAsiaTheme="minorEastAsia" w:hAnsiTheme="minorEastAsia" w:cs="宋体"/>
                <w:color w:val="000000"/>
                <w:kern w:val="0"/>
                <w:szCs w:val="21"/>
              </w:rPr>
              <w:t>苏恒</w:t>
            </w:r>
            <w:proofErr w:type="gramEnd"/>
            <w:r w:rsidRPr="00B5574A">
              <w:rPr>
                <w:rFonts w:asciiTheme="minorEastAsia" w:eastAsiaTheme="minorEastAsia" w:hAnsiTheme="minorEastAsia" w:cs="宋体"/>
                <w:color w:val="000000"/>
                <w:kern w:val="0"/>
                <w:szCs w:val="21"/>
              </w:rPr>
              <w:t xml:space="preserve"> 王琦 </w:t>
            </w:r>
            <w:proofErr w:type="gramStart"/>
            <w:r w:rsidRPr="00B5574A">
              <w:rPr>
                <w:rFonts w:asciiTheme="minorEastAsia" w:eastAsiaTheme="minorEastAsia" w:hAnsiTheme="minorEastAsia" w:cs="宋体"/>
                <w:color w:val="000000"/>
                <w:kern w:val="0"/>
                <w:szCs w:val="21"/>
              </w:rPr>
              <w:t>欧细凡</w:t>
            </w:r>
            <w:proofErr w:type="gramEnd"/>
            <w:r w:rsidRPr="00B5574A">
              <w:rPr>
                <w:rFonts w:asciiTheme="minorEastAsia" w:eastAsiaTheme="minorEastAsia" w:hAnsiTheme="minorEastAsia" w:cs="宋体"/>
                <w:color w:val="000000"/>
                <w:kern w:val="0"/>
                <w:szCs w:val="21"/>
              </w:rPr>
              <w:t xml:space="preserve"> </w:t>
            </w:r>
            <w:proofErr w:type="gramStart"/>
            <w:r w:rsidRPr="00B5574A">
              <w:rPr>
                <w:rFonts w:asciiTheme="minorEastAsia" w:eastAsiaTheme="minorEastAsia" w:hAnsiTheme="minorEastAsia" w:cs="宋体"/>
                <w:color w:val="000000"/>
                <w:kern w:val="0"/>
                <w:szCs w:val="21"/>
              </w:rPr>
              <w:t>杨晓扬</w:t>
            </w:r>
            <w:proofErr w:type="gramEnd"/>
            <w:r w:rsidRPr="00B5574A">
              <w:rPr>
                <w:rFonts w:asciiTheme="minorEastAsia" w:eastAsiaTheme="minorEastAsia" w:hAnsiTheme="minorEastAsia" w:cs="宋体"/>
                <w:color w:val="000000"/>
                <w:kern w:val="0"/>
                <w:szCs w:val="21"/>
              </w:rPr>
              <w:t xml:space="preserve"> 张新月 刘成</w:t>
            </w:r>
          </w:p>
        </w:tc>
        <w:tc>
          <w:tcPr>
            <w:tcW w:w="1134" w:type="dxa"/>
            <w:tcBorders>
              <w:top w:val="nil"/>
              <w:left w:val="nil"/>
              <w:bottom w:val="single" w:sz="4" w:space="0" w:color="auto"/>
              <w:right w:val="single" w:sz="4" w:space="0" w:color="auto"/>
            </w:tcBorders>
            <w:shd w:val="clear" w:color="auto" w:fill="auto"/>
            <w:vAlign w:val="center"/>
            <w:hideMark/>
          </w:tcPr>
          <w:p w:rsidR="00DB57DA" w:rsidRPr="00B5574A" w:rsidRDefault="00DB57DA" w:rsidP="008B3B44">
            <w:pPr>
              <w:widowControl/>
              <w:jc w:val="left"/>
              <w:rPr>
                <w:rFonts w:asciiTheme="minorEastAsia" w:eastAsiaTheme="minorEastAsia" w:hAnsiTheme="minorEastAsia" w:cs="宋体"/>
                <w:color w:val="000000"/>
                <w:kern w:val="0"/>
                <w:szCs w:val="21"/>
              </w:rPr>
            </w:pPr>
            <w:r w:rsidRPr="00B5574A">
              <w:rPr>
                <w:rFonts w:asciiTheme="minorEastAsia" w:eastAsiaTheme="minorEastAsia" w:hAnsiTheme="minorEastAsia" w:cs="宋体"/>
                <w:color w:val="000000"/>
                <w:kern w:val="0"/>
                <w:szCs w:val="21"/>
              </w:rPr>
              <w:t>一等奖</w:t>
            </w:r>
          </w:p>
        </w:tc>
      </w:tr>
    </w:tbl>
    <w:p w:rsidR="00451DAA" w:rsidRDefault="00451DAA"/>
    <w:sectPr w:rsidR="00451D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2D" w:rsidRDefault="00C55F2D" w:rsidP="00DB57DA">
      <w:r>
        <w:separator/>
      </w:r>
    </w:p>
  </w:endnote>
  <w:endnote w:type="continuationSeparator" w:id="0">
    <w:p w:rsidR="00C55F2D" w:rsidRDefault="00C55F2D" w:rsidP="00DB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姚体">
    <w:panose1 w:val="02010601030101010101"/>
    <w:charset w:val="86"/>
    <w:family w:val="auto"/>
    <w:pitch w:val="variable"/>
    <w:sig w:usb0="00000003" w:usb1="080E0000" w:usb2="00000010" w:usb3="00000000" w:csb0="00040000" w:csb1="00000000"/>
  </w:font>
  <w:font w:name="DengXi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2D" w:rsidRDefault="00C55F2D" w:rsidP="00DB57DA">
      <w:r>
        <w:separator/>
      </w:r>
    </w:p>
  </w:footnote>
  <w:footnote w:type="continuationSeparator" w:id="0">
    <w:p w:rsidR="00C55F2D" w:rsidRDefault="00C55F2D" w:rsidP="00DB5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02"/>
    <w:rsid w:val="00451DAA"/>
    <w:rsid w:val="00513A02"/>
    <w:rsid w:val="005651A4"/>
    <w:rsid w:val="008759F5"/>
    <w:rsid w:val="00974EB2"/>
    <w:rsid w:val="009E235B"/>
    <w:rsid w:val="00C55F2D"/>
    <w:rsid w:val="00DB57DA"/>
    <w:rsid w:val="00E0645C"/>
    <w:rsid w:val="00FB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7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57DA"/>
    <w:rPr>
      <w:sz w:val="18"/>
      <w:szCs w:val="18"/>
    </w:rPr>
  </w:style>
  <w:style w:type="paragraph" w:styleId="a4">
    <w:name w:val="footer"/>
    <w:basedOn w:val="a"/>
    <w:link w:val="Char0"/>
    <w:uiPriority w:val="99"/>
    <w:unhideWhenUsed/>
    <w:rsid w:val="00DB57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57DA"/>
    <w:rPr>
      <w:sz w:val="18"/>
      <w:szCs w:val="18"/>
    </w:rPr>
  </w:style>
  <w:style w:type="paragraph" w:styleId="a5">
    <w:name w:val="Normal (Web)"/>
    <w:basedOn w:val="a"/>
    <w:unhideWhenUsed/>
    <w:rsid w:val="00DB57D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7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57DA"/>
    <w:rPr>
      <w:sz w:val="18"/>
      <w:szCs w:val="18"/>
    </w:rPr>
  </w:style>
  <w:style w:type="paragraph" w:styleId="a4">
    <w:name w:val="footer"/>
    <w:basedOn w:val="a"/>
    <w:link w:val="Char0"/>
    <w:uiPriority w:val="99"/>
    <w:unhideWhenUsed/>
    <w:rsid w:val="00DB57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57DA"/>
    <w:rPr>
      <w:sz w:val="18"/>
      <w:szCs w:val="18"/>
    </w:rPr>
  </w:style>
  <w:style w:type="paragraph" w:styleId="a5">
    <w:name w:val="Normal (Web)"/>
    <w:basedOn w:val="a"/>
    <w:unhideWhenUsed/>
    <w:rsid w:val="00DB57D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1060</Characters>
  <Application>Microsoft Office Word</Application>
  <DocSecurity>0</DocSecurity>
  <Lines>8</Lines>
  <Paragraphs>2</Paragraphs>
  <ScaleCrop>false</ScaleCrop>
  <Company>Lenovo (Beijing) Limited</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2017-09-21T02:48:00Z</dcterms:created>
  <dcterms:modified xsi:type="dcterms:W3CDTF">2017-09-21T02:48:00Z</dcterms:modified>
</cp:coreProperties>
</file>