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A3D" w:rsidRDefault="00423A3D" w:rsidP="00FA6957">
      <w:pPr>
        <w:spacing w:line="360" w:lineRule="exact"/>
        <w:jc w:val="center"/>
        <w:rPr>
          <w:rFonts w:hint="eastAsia"/>
          <w:b/>
          <w:sz w:val="36"/>
          <w:szCs w:val="36"/>
        </w:rPr>
      </w:pPr>
    </w:p>
    <w:p w:rsidR="00FA6957" w:rsidRPr="005632B7" w:rsidRDefault="00FA6957" w:rsidP="00FA6957">
      <w:pPr>
        <w:spacing w:line="360" w:lineRule="exact"/>
        <w:jc w:val="center"/>
        <w:rPr>
          <w:b/>
          <w:sz w:val="36"/>
          <w:szCs w:val="36"/>
        </w:rPr>
      </w:pPr>
      <w:r w:rsidRPr="005632B7">
        <w:rPr>
          <w:rFonts w:hint="eastAsia"/>
          <w:b/>
          <w:sz w:val="36"/>
          <w:szCs w:val="36"/>
        </w:rPr>
        <w:t>Notice of Visa Application for International Students</w:t>
      </w:r>
    </w:p>
    <w:p w:rsidR="00FA6957" w:rsidRDefault="00FA6957" w:rsidP="00FA6957">
      <w:pPr>
        <w:spacing w:line="360" w:lineRule="exact"/>
        <w:jc w:val="right"/>
        <w:rPr>
          <w:sz w:val="28"/>
          <w:szCs w:val="28"/>
        </w:rPr>
      </w:pPr>
    </w:p>
    <w:p w:rsidR="005632B7" w:rsidRPr="005632B7" w:rsidRDefault="005632B7" w:rsidP="00FA6957">
      <w:pPr>
        <w:spacing w:line="360" w:lineRule="exact"/>
        <w:jc w:val="right"/>
        <w:rPr>
          <w:sz w:val="28"/>
          <w:szCs w:val="28"/>
        </w:rPr>
      </w:pPr>
    </w:p>
    <w:p w:rsidR="00FA6957" w:rsidRPr="005632B7" w:rsidRDefault="00FA6957" w:rsidP="005632B7">
      <w:pPr>
        <w:spacing w:line="400" w:lineRule="exact"/>
        <w:jc w:val="right"/>
        <w:rPr>
          <w:sz w:val="28"/>
          <w:szCs w:val="28"/>
        </w:rPr>
      </w:pPr>
      <w:r w:rsidRPr="005632B7">
        <w:rPr>
          <w:sz w:val="28"/>
          <w:szCs w:val="28"/>
        </w:rPr>
        <w:t>March 9, 2017</w:t>
      </w:r>
    </w:p>
    <w:p w:rsidR="00FA6957" w:rsidRPr="005632B7" w:rsidRDefault="00FA6957" w:rsidP="005632B7">
      <w:pPr>
        <w:spacing w:line="400" w:lineRule="exact"/>
        <w:jc w:val="left"/>
        <w:rPr>
          <w:sz w:val="28"/>
          <w:szCs w:val="28"/>
        </w:rPr>
      </w:pPr>
      <w:r w:rsidRPr="005632B7">
        <w:rPr>
          <w:rFonts w:hint="eastAsia"/>
          <w:sz w:val="28"/>
          <w:szCs w:val="28"/>
        </w:rPr>
        <w:t>Dear International Students, Secondary Schools:</w:t>
      </w:r>
    </w:p>
    <w:p w:rsidR="005632B7" w:rsidRDefault="005632B7" w:rsidP="005632B7">
      <w:pPr>
        <w:spacing w:line="400" w:lineRule="exact"/>
        <w:ind w:firstLine="540"/>
        <w:jc w:val="left"/>
        <w:rPr>
          <w:sz w:val="28"/>
          <w:szCs w:val="28"/>
        </w:rPr>
      </w:pPr>
    </w:p>
    <w:p w:rsidR="00FA6957" w:rsidRPr="005632B7" w:rsidRDefault="00FA6957" w:rsidP="005632B7">
      <w:pPr>
        <w:spacing w:line="400" w:lineRule="exact"/>
        <w:ind w:firstLine="540"/>
        <w:jc w:val="left"/>
        <w:rPr>
          <w:sz w:val="28"/>
          <w:szCs w:val="28"/>
        </w:rPr>
      </w:pPr>
      <w:r w:rsidRPr="005632B7">
        <w:rPr>
          <w:rFonts w:hint="eastAsia"/>
          <w:sz w:val="28"/>
          <w:szCs w:val="28"/>
        </w:rPr>
        <w:t>In order to help international students abide by laws of China, rules of SDJU, and to help complete their study more successfully, we hereby announce the following visa application process for international students:</w:t>
      </w:r>
    </w:p>
    <w:p w:rsidR="005632B7" w:rsidRDefault="005632B7" w:rsidP="005632B7">
      <w:pPr>
        <w:spacing w:line="400" w:lineRule="exact"/>
        <w:ind w:firstLineChars="196" w:firstLine="549"/>
        <w:jc w:val="left"/>
        <w:rPr>
          <w:sz w:val="28"/>
          <w:szCs w:val="28"/>
        </w:rPr>
      </w:pPr>
    </w:p>
    <w:p w:rsidR="00FA6957" w:rsidRPr="005632B7" w:rsidRDefault="00FA6957" w:rsidP="005632B7">
      <w:pPr>
        <w:spacing w:line="400" w:lineRule="exact"/>
        <w:ind w:firstLineChars="196" w:firstLine="549"/>
        <w:jc w:val="left"/>
        <w:rPr>
          <w:sz w:val="28"/>
          <w:szCs w:val="28"/>
        </w:rPr>
      </w:pPr>
      <w:r w:rsidRPr="005632B7">
        <w:rPr>
          <w:rFonts w:hint="eastAsia"/>
          <w:sz w:val="28"/>
          <w:szCs w:val="28"/>
        </w:rPr>
        <w:t xml:space="preserve">1. Any international student should fill in the form of </w:t>
      </w:r>
      <w:r w:rsidRPr="005632B7">
        <w:rPr>
          <w:sz w:val="28"/>
          <w:szCs w:val="28"/>
        </w:rPr>
        <w:t>“</w:t>
      </w:r>
      <w:r w:rsidRPr="005632B7">
        <w:rPr>
          <w:rFonts w:hint="eastAsia"/>
          <w:sz w:val="28"/>
          <w:szCs w:val="28"/>
        </w:rPr>
        <w:t>SHANGHAI DIANJI UNIVERSITY VISA APPLICATION FOR INTERNATIONAL STUDENTS</w:t>
      </w:r>
      <w:r w:rsidRPr="005632B7">
        <w:rPr>
          <w:sz w:val="28"/>
          <w:szCs w:val="28"/>
        </w:rPr>
        <w:t>”</w:t>
      </w:r>
      <w:r w:rsidRPr="005632B7">
        <w:rPr>
          <w:rFonts w:hint="eastAsia"/>
          <w:sz w:val="28"/>
          <w:szCs w:val="28"/>
        </w:rPr>
        <w:t xml:space="preserve"> and turn it in to the </w:t>
      </w:r>
      <w:r w:rsidRPr="005632B7">
        <w:rPr>
          <w:sz w:val="28"/>
          <w:szCs w:val="28"/>
        </w:rPr>
        <w:t>students’</w:t>
      </w:r>
      <w:r w:rsidRPr="005632B7">
        <w:rPr>
          <w:rFonts w:hint="eastAsia"/>
          <w:sz w:val="28"/>
          <w:szCs w:val="28"/>
        </w:rPr>
        <w:t xml:space="preserve"> affairs office of his/her </w:t>
      </w:r>
      <w:r w:rsidRPr="005632B7">
        <w:rPr>
          <w:sz w:val="28"/>
          <w:szCs w:val="28"/>
        </w:rPr>
        <w:t>secondary</w:t>
      </w:r>
      <w:r w:rsidRPr="005632B7">
        <w:rPr>
          <w:rFonts w:hint="eastAsia"/>
          <w:sz w:val="28"/>
          <w:szCs w:val="28"/>
        </w:rPr>
        <w:t xml:space="preserve"> school </w:t>
      </w:r>
      <w:r w:rsidRPr="005632B7">
        <w:rPr>
          <w:rFonts w:hint="eastAsia"/>
          <w:b/>
          <w:sz w:val="28"/>
          <w:szCs w:val="28"/>
        </w:rPr>
        <w:t>1 month before</w:t>
      </w:r>
      <w:r w:rsidRPr="005632B7">
        <w:rPr>
          <w:rFonts w:hint="eastAsia"/>
          <w:sz w:val="28"/>
          <w:szCs w:val="28"/>
        </w:rPr>
        <w:t xml:space="preserve"> the visa expires.</w:t>
      </w:r>
    </w:p>
    <w:p w:rsidR="005632B7" w:rsidRDefault="005632B7" w:rsidP="005632B7">
      <w:pPr>
        <w:spacing w:line="400" w:lineRule="exact"/>
        <w:ind w:firstLineChars="196" w:firstLine="549"/>
        <w:jc w:val="left"/>
        <w:rPr>
          <w:sz w:val="28"/>
          <w:szCs w:val="28"/>
        </w:rPr>
      </w:pPr>
    </w:p>
    <w:p w:rsidR="00FA6957" w:rsidRPr="005632B7" w:rsidRDefault="00FA6957" w:rsidP="005632B7">
      <w:pPr>
        <w:spacing w:line="400" w:lineRule="exact"/>
        <w:ind w:firstLineChars="196" w:firstLine="549"/>
        <w:jc w:val="left"/>
        <w:rPr>
          <w:sz w:val="28"/>
          <w:szCs w:val="28"/>
        </w:rPr>
      </w:pPr>
      <w:r w:rsidRPr="005632B7">
        <w:rPr>
          <w:rFonts w:hint="eastAsia"/>
          <w:sz w:val="28"/>
          <w:szCs w:val="28"/>
        </w:rPr>
        <w:t>2. A</w:t>
      </w:r>
      <w:r w:rsidRPr="005632B7">
        <w:rPr>
          <w:sz w:val="28"/>
          <w:szCs w:val="28"/>
        </w:rPr>
        <w:t>ccording</w:t>
      </w:r>
      <w:r w:rsidRPr="005632B7">
        <w:rPr>
          <w:rFonts w:hint="eastAsia"/>
          <w:sz w:val="28"/>
          <w:szCs w:val="28"/>
        </w:rPr>
        <w:t xml:space="preserve"> to the applicant</w:t>
      </w:r>
      <w:r w:rsidRPr="005632B7">
        <w:rPr>
          <w:sz w:val="28"/>
          <w:szCs w:val="28"/>
        </w:rPr>
        <w:t>’</w:t>
      </w:r>
      <w:r w:rsidR="00311BF6" w:rsidRPr="005632B7">
        <w:rPr>
          <w:rFonts w:hint="eastAsia"/>
          <w:sz w:val="28"/>
          <w:szCs w:val="28"/>
        </w:rPr>
        <w:t>s class attendance</w:t>
      </w:r>
      <w:r w:rsidR="00311BF6" w:rsidRPr="005632B7">
        <w:rPr>
          <w:sz w:val="28"/>
          <w:szCs w:val="28"/>
        </w:rPr>
        <w:t xml:space="preserve"> </w:t>
      </w:r>
      <w:r w:rsidRPr="005632B7">
        <w:rPr>
          <w:rFonts w:hint="eastAsia"/>
          <w:sz w:val="28"/>
          <w:szCs w:val="28"/>
        </w:rPr>
        <w:t>and paymen</w:t>
      </w:r>
      <w:r w:rsidR="00311BF6" w:rsidRPr="005632B7">
        <w:rPr>
          <w:rFonts w:hint="eastAsia"/>
          <w:sz w:val="28"/>
          <w:szCs w:val="28"/>
        </w:rPr>
        <w:t xml:space="preserve">t </w:t>
      </w:r>
      <w:r w:rsidR="005632B7" w:rsidRPr="005632B7">
        <w:rPr>
          <w:sz w:val="28"/>
          <w:szCs w:val="28"/>
        </w:rPr>
        <w:t>status,</w:t>
      </w:r>
      <w:r w:rsidRPr="005632B7">
        <w:rPr>
          <w:rFonts w:hint="eastAsia"/>
          <w:sz w:val="28"/>
          <w:szCs w:val="28"/>
        </w:rPr>
        <w:t xml:space="preserve"> the secondary school </w:t>
      </w:r>
      <w:r w:rsidR="00311BF6" w:rsidRPr="005632B7">
        <w:rPr>
          <w:rFonts w:hint="eastAsia"/>
          <w:sz w:val="28"/>
          <w:szCs w:val="28"/>
        </w:rPr>
        <w:t>has</w:t>
      </w:r>
      <w:r w:rsidR="00311BF6" w:rsidRPr="005632B7">
        <w:rPr>
          <w:sz w:val="28"/>
          <w:szCs w:val="28"/>
        </w:rPr>
        <w:t xml:space="preserve"> the priority to </w:t>
      </w:r>
      <w:r w:rsidR="00180985" w:rsidRPr="005632B7">
        <w:rPr>
          <w:rFonts w:hint="eastAsia"/>
          <w:sz w:val="28"/>
          <w:szCs w:val="28"/>
        </w:rPr>
        <w:t>present suggestion on visa i</w:t>
      </w:r>
      <w:r w:rsidR="005632B7">
        <w:rPr>
          <w:rFonts w:hint="eastAsia"/>
          <w:sz w:val="28"/>
          <w:szCs w:val="28"/>
        </w:rPr>
        <w:t>ssu</w:t>
      </w:r>
      <w:r w:rsidR="00180985" w:rsidRPr="005632B7">
        <w:rPr>
          <w:rFonts w:hint="eastAsia"/>
          <w:sz w:val="28"/>
          <w:szCs w:val="28"/>
        </w:rPr>
        <w:t>e</w:t>
      </w:r>
      <w:r w:rsidRPr="005632B7">
        <w:rPr>
          <w:rFonts w:hint="eastAsia"/>
          <w:sz w:val="28"/>
          <w:szCs w:val="28"/>
        </w:rPr>
        <w:t xml:space="preserve"> to International Cooperation &amp; Exchange Department 2 weeks before the application</w:t>
      </w:r>
      <w:r w:rsidRPr="005632B7">
        <w:rPr>
          <w:sz w:val="28"/>
          <w:szCs w:val="28"/>
        </w:rPr>
        <w:t>’</w:t>
      </w:r>
      <w:r w:rsidRPr="005632B7">
        <w:rPr>
          <w:rFonts w:hint="eastAsia"/>
          <w:sz w:val="28"/>
          <w:szCs w:val="28"/>
        </w:rPr>
        <w:t>s visa expires.</w:t>
      </w:r>
    </w:p>
    <w:p w:rsidR="005632B7" w:rsidRPr="005632B7" w:rsidRDefault="005632B7" w:rsidP="005632B7">
      <w:pPr>
        <w:spacing w:line="400" w:lineRule="exact"/>
        <w:ind w:firstLineChars="196" w:firstLine="549"/>
        <w:jc w:val="left"/>
        <w:rPr>
          <w:sz w:val="28"/>
          <w:szCs w:val="28"/>
        </w:rPr>
      </w:pPr>
    </w:p>
    <w:p w:rsidR="00FA6957" w:rsidRPr="005632B7" w:rsidRDefault="00FA6957" w:rsidP="005632B7">
      <w:pPr>
        <w:spacing w:line="400" w:lineRule="exact"/>
        <w:ind w:firstLineChars="196" w:firstLine="549"/>
        <w:jc w:val="left"/>
        <w:rPr>
          <w:sz w:val="28"/>
          <w:szCs w:val="28"/>
        </w:rPr>
      </w:pPr>
      <w:r w:rsidRPr="005632B7">
        <w:rPr>
          <w:rFonts w:hint="eastAsia"/>
          <w:sz w:val="28"/>
          <w:szCs w:val="28"/>
        </w:rPr>
        <w:t xml:space="preserve">3. International Cooperation &amp; Exchange Department will check the documents and issue </w:t>
      </w:r>
      <w:r w:rsidRPr="005632B7">
        <w:rPr>
          <w:sz w:val="28"/>
          <w:szCs w:val="28"/>
        </w:rPr>
        <w:t>“</w:t>
      </w:r>
      <w:r w:rsidRPr="005632B7">
        <w:rPr>
          <w:rFonts w:hint="eastAsia"/>
          <w:sz w:val="28"/>
          <w:szCs w:val="28"/>
        </w:rPr>
        <w:t>SDJU Letter of Visa Application</w:t>
      </w:r>
      <w:r w:rsidRPr="005632B7">
        <w:rPr>
          <w:sz w:val="28"/>
          <w:szCs w:val="28"/>
        </w:rPr>
        <w:t>”</w:t>
      </w:r>
      <w:r w:rsidR="00A96476" w:rsidRPr="005632B7">
        <w:rPr>
          <w:rFonts w:hint="eastAsia"/>
          <w:sz w:val="28"/>
          <w:szCs w:val="28"/>
        </w:rPr>
        <w:t xml:space="preserve"> of the applicant</w:t>
      </w:r>
      <w:r w:rsidRPr="005632B7">
        <w:rPr>
          <w:rFonts w:hint="eastAsia"/>
          <w:sz w:val="28"/>
          <w:szCs w:val="28"/>
        </w:rPr>
        <w:t xml:space="preserve"> to the </w:t>
      </w:r>
      <w:r w:rsidR="00A96476" w:rsidRPr="005632B7">
        <w:rPr>
          <w:rFonts w:hint="eastAsia"/>
          <w:sz w:val="28"/>
          <w:szCs w:val="28"/>
        </w:rPr>
        <w:t>secondary school</w:t>
      </w:r>
      <w:r w:rsidRPr="005632B7">
        <w:rPr>
          <w:rFonts w:hint="eastAsia"/>
          <w:sz w:val="28"/>
          <w:szCs w:val="28"/>
        </w:rPr>
        <w:t xml:space="preserve"> within 1 week. </w:t>
      </w:r>
      <w:r w:rsidRPr="005632B7">
        <w:rPr>
          <w:sz w:val="28"/>
          <w:szCs w:val="28"/>
        </w:rPr>
        <w:t>A</w:t>
      </w:r>
      <w:r w:rsidRPr="005632B7">
        <w:rPr>
          <w:rFonts w:hint="eastAsia"/>
          <w:sz w:val="28"/>
          <w:szCs w:val="28"/>
        </w:rPr>
        <w:t xml:space="preserve">nd the secondary </w:t>
      </w:r>
      <w:r w:rsidR="005632B7" w:rsidRPr="005632B7">
        <w:rPr>
          <w:sz w:val="28"/>
          <w:szCs w:val="28"/>
        </w:rPr>
        <w:t>school informs</w:t>
      </w:r>
      <w:r w:rsidRPr="005632B7">
        <w:rPr>
          <w:rFonts w:hint="eastAsia"/>
          <w:sz w:val="28"/>
          <w:szCs w:val="28"/>
        </w:rPr>
        <w:t xml:space="preserve"> the applicant to get the </w:t>
      </w:r>
      <w:r w:rsidRPr="005632B7">
        <w:rPr>
          <w:sz w:val="28"/>
          <w:szCs w:val="28"/>
        </w:rPr>
        <w:t>“</w:t>
      </w:r>
      <w:r w:rsidRPr="005632B7">
        <w:rPr>
          <w:rFonts w:hint="eastAsia"/>
          <w:sz w:val="28"/>
          <w:szCs w:val="28"/>
        </w:rPr>
        <w:t>SDJU Letter of Visa Application</w:t>
      </w:r>
      <w:r w:rsidRPr="005632B7">
        <w:rPr>
          <w:sz w:val="28"/>
          <w:szCs w:val="28"/>
        </w:rPr>
        <w:t>”</w:t>
      </w:r>
      <w:r w:rsidRPr="005632B7">
        <w:rPr>
          <w:rFonts w:hint="eastAsia"/>
          <w:sz w:val="28"/>
          <w:szCs w:val="28"/>
        </w:rPr>
        <w:t xml:space="preserve"> and go to apply for visa before </w:t>
      </w:r>
      <w:r w:rsidR="00A96476" w:rsidRPr="005632B7">
        <w:rPr>
          <w:rFonts w:hint="eastAsia"/>
          <w:sz w:val="28"/>
          <w:szCs w:val="28"/>
        </w:rPr>
        <w:t xml:space="preserve">the </w:t>
      </w:r>
      <w:r w:rsidRPr="005632B7">
        <w:rPr>
          <w:rFonts w:hint="eastAsia"/>
          <w:sz w:val="28"/>
          <w:szCs w:val="28"/>
        </w:rPr>
        <w:t>visa expires.</w:t>
      </w:r>
    </w:p>
    <w:p w:rsidR="005632B7" w:rsidRDefault="005632B7" w:rsidP="005632B7">
      <w:pPr>
        <w:spacing w:line="400" w:lineRule="exact"/>
        <w:ind w:firstLineChars="196" w:firstLine="549"/>
        <w:jc w:val="left"/>
        <w:rPr>
          <w:sz w:val="28"/>
          <w:szCs w:val="28"/>
        </w:rPr>
      </w:pPr>
    </w:p>
    <w:p w:rsidR="00FA6957" w:rsidRPr="005632B7" w:rsidRDefault="00FA6957" w:rsidP="005632B7">
      <w:pPr>
        <w:spacing w:line="400" w:lineRule="exact"/>
        <w:ind w:firstLineChars="196" w:firstLine="549"/>
        <w:jc w:val="left"/>
        <w:rPr>
          <w:sz w:val="28"/>
          <w:szCs w:val="28"/>
        </w:rPr>
      </w:pPr>
      <w:r w:rsidRPr="005632B7">
        <w:rPr>
          <w:rFonts w:hint="eastAsia"/>
          <w:sz w:val="28"/>
          <w:szCs w:val="28"/>
        </w:rPr>
        <w:t xml:space="preserve">We hope that every international student should apply in advance strictly according to the above process. SDJU will take no </w:t>
      </w:r>
      <w:r w:rsidRPr="005632B7">
        <w:rPr>
          <w:sz w:val="28"/>
          <w:szCs w:val="28"/>
        </w:rPr>
        <w:t>responsibility</w:t>
      </w:r>
      <w:r w:rsidRPr="005632B7">
        <w:rPr>
          <w:rFonts w:hint="eastAsia"/>
          <w:sz w:val="28"/>
          <w:szCs w:val="28"/>
        </w:rPr>
        <w:t xml:space="preserve"> for any visa expiration caused by international students themselves.</w:t>
      </w:r>
    </w:p>
    <w:p w:rsidR="00311BF6" w:rsidRPr="005632B7" w:rsidRDefault="00311BF6" w:rsidP="005632B7">
      <w:pPr>
        <w:spacing w:line="400" w:lineRule="exact"/>
        <w:ind w:firstLineChars="196" w:firstLine="549"/>
        <w:jc w:val="left"/>
        <w:rPr>
          <w:sz w:val="28"/>
          <w:szCs w:val="28"/>
        </w:rPr>
      </w:pPr>
    </w:p>
    <w:p w:rsidR="00311BF6" w:rsidRPr="005632B7" w:rsidRDefault="00311BF6" w:rsidP="005632B7">
      <w:pPr>
        <w:spacing w:line="400" w:lineRule="exact"/>
        <w:ind w:firstLineChars="196" w:firstLine="549"/>
        <w:jc w:val="right"/>
        <w:rPr>
          <w:sz w:val="28"/>
          <w:szCs w:val="28"/>
        </w:rPr>
      </w:pPr>
      <w:r w:rsidRPr="005632B7">
        <w:rPr>
          <w:sz w:val="28"/>
          <w:szCs w:val="28"/>
        </w:rPr>
        <w:t>International student’s Affairs Office</w:t>
      </w:r>
    </w:p>
    <w:p w:rsidR="009A7E1C" w:rsidRPr="005632B7" w:rsidRDefault="009A7E1C" w:rsidP="005632B7">
      <w:pPr>
        <w:spacing w:line="400" w:lineRule="exact"/>
        <w:ind w:firstLineChars="196" w:firstLine="549"/>
        <w:jc w:val="right"/>
        <w:rPr>
          <w:sz w:val="28"/>
          <w:szCs w:val="28"/>
        </w:rPr>
      </w:pPr>
      <w:bookmarkStart w:id="0" w:name="_GoBack"/>
      <w:bookmarkEnd w:id="0"/>
      <w:r w:rsidRPr="005632B7">
        <w:rPr>
          <w:rFonts w:hint="eastAsia"/>
          <w:sz w:val="28"/>
          <w:szCs w:val="28"/>
        </w:rPr>
        <w:t>International Cooperation &amp; Exchange Department</w:t>
      </w:r>
    </w:p>
    <w:p w:rsidR="00FA6957" w:rsidRPr="005632B7" w:rsidRDefault="00FA6957" w:rsidP="005632B7">
      <w:pPr>
        <w:spacing w:line="400" w:lineRule="exact"/>
        <w:jc w:val="center"/>
        <w:rPr>
          <w:sz w:val="28"/>
          <w:szCs w:val="28"/>
        </w:rPr>
      </w:pPr>
    </w:p>
    <w:p w:rsidR="00FA6957" w:rsidRPr="005632B7" w:rsidRDefault="00FA6957" w:rsidP="00FA6957">
      <w:pPr>
        <w:jc w:val="center"/>
        <w:rPr>
          <w:sz w:val="28"/>
          <w:szCs w:val="28"/>
        </w:rPr>
      </w:pPr>
    </w:p>
    <w:p w:rsidR="000E2D7F" w:rsidRPr="000E2D7F" w:rsidRDefault="000E2D7F" w:rsidP="007879F2"/>
    <w:sectPr w:rsidR="000E2D7F" w:rsidRPr="000E2D7F" w:rsidSect="005632B7">
      <w:pgSz w:w="11906" w:h="16838"/>
      <w:pgMar w:top="1021" w:right="1701" w:bottom="102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CF0" w:rsidRDefault="00740CF0" w:rsidP="000E2D7F">
      <w:r>
        <w:separator/>
      </w:r>
    </w:p>
  </w:endnote>
  <w:endnote w:type="continuationSeparator" w:id="1">
    <w:p w:rsidR="00740CF0" w:rsidRDefault="00740CF0" w:rsidP="000E2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CF0" w:rsidRDefault="00740CF0" w:rsidP="000E2D7F">
      <w:r>
        <w:separator/>
      </w:r>
    </w:p>
  </w:footnote>
  <w:footnote w:type="continuationSeparator" w:id="1">
    <w:p w:rsidR="00740CF0" w:rsidRDefault="00740CF0" w:rsidP="000E2D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262D"/>
    <w:multiLevelType w:val="hybridMultilevel"/>
    <w:tmpl w:val="6290B2D8"/>
    <w:lvl w:ilvl="0" w:tplc="8042F13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79398B"/>
    <w:multiLevelType w:val="hybridMultilevel"/>
    <w:tmpl w:val="E3DAA30C"/>
    <w:lvl w:ilvl="0" w:tplc="BC88532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8F00AE"/>
    <w:multiLevelType w:val="hybridMultilevel"/>
    <w:tmpl w:val="7912253C"/>
    <w:lvl w:ilvl="0" w:tplc="906C10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6B31DC"/>
    <w:multiLevelType w:val="hybridMultilevel"/>
    <w:tmpl w:val="85EC2698"/>
    <w:lvl w:ilvl="0" w:tplc="35CC4EC0">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2D7F"/>
    <w:rsid w:val="00023960"/>
    <w:rsid w:val="000834C7"/>
    <w:rsid w:val="00093737"/>
    <w:rsid w:val="000B08A0"/>
    <w:rsid w:val="000E2D7F"/>
    <w:rsid w:val="000E2DC8"/>
    <w:rsid w:val="00107724"/>
    <w:rsid w:val="00153F5E"/>
    <w:rsid w:val="00180985"/>
    <w:rsid w:val="00195040"/>
    <w:rsid w:val="00196593"/>
    <w:rsid w:val="001B3AE8"/>
    <w:rsid w:val="001E39E9"/>
    <w:rsid w:val="001F5CD5"/>
    <w:rsid w:val="001F711D"/>
    <w:rsid w:val="00202BBB"/>
    <w:rsid w:val="00261C34"/>
    <w:rsid w:val="002640CC"/>
    <w:rsid w:val="002653B7"/>
    <w:rsid w:val="002654A2"/>
    <w:rsid w:val="002720A7"/>
    <w:rsid w:val="0029318A"/>
    <w:rsid w:val="0029445D"/>
    <w:rsid w:val="002C5901"/>
    <w:rsid w:val="002D5E64"/>
    <w:rsid w:val="00305116"/>
    <w:rsid w:val="00311BF6"/>
    <w:rsid w:val="003225B1"/>
    <w:rsid w:val="00371605"/>
    <w:rsid w:val="00386654"/>
    <w:rsid w:val="003E0BCC"/>
    <w:rsid w:val="003F6B0B"/>
    <w:rsid w:val="004074E7"/>
    <w:rsid w:val="00423A3D"/>
    <w:rsid w:val="004E3FCF"/>
    <w:rsid w:val="005632B7"/>
    <w:rsid w:val="005C2670"/>
    <w:rsid w:val="005D4B77"/>
    <w:rsid w:val="005E707A"/>
    <w:rsid w:val="005F1811"/>
    <w:rsid w:val="00600A57"/>
    <w:rsid w:val="006754DB"/>
    <w:rsid w:val="0069084D"/>
    <w:rsid w:val="006C2212"/>
    <w:rsid w:val="006C7004"/>
    <w:rsid w:val="006D6C01"/>
    <w:rsid w:val="0070495E"/>
    <w:rsid w:val="00740CF0"/>
    <w:rsid w:val="00766F30"/>
    <w:rsid w:val="007879F2"/>
    <w:rsid w:val="00794A43"/>
    <w:rsid w:val="007960C5"/>
    <w:rsid w:val="007F062A"/>
    <w:rsid w:val="0081166D"/>
    <w:rsid w:val="0083675D"/>
    <w:rsid w:val="00843838"/>
    <w:rsid w:val="00847FEC"/>
    <w:rsid w:val="00855C7E"/>
    <w:rsid w:val="00857951"/>
    <w:rsid w:val="008758A6"/>
    <w:rsid w:val="008D09D5"/>
    <w:rsid w:val="008E4B71"/>
    <w:rsid w:val="008E64DD"/>
    <w:rsid w:val="009258E6"/>
    <w:rsid w:val="0093296C"/>
    <w:rsid w:val="0095251B"/>
    <w:rsid w:val="00953784"/>
    <w:rsid w:val="00956AEB"/>
    <w:rsid w:val="00990CAB"/>
    <w:rsid w:val="009A7E1C"/>
    <w:rsid w:val="009F2FED"/>
    <w:rsid w:val="00A27453"/>
    <w:rsid w:val="00A36C11"/>
    <w:rsid w:val="00A54B59"/>
    <w:rsid w:val="00A60A3E"/>
    <w:rsid w:val="00A66D3B"/>
    <w:rsid w:val="00A67A8C"/>
    <w:rsid w:val="00A80993"/>
    <w:rsid w:val="00A854A5"/>
    <w:rsid w:val="00A96476"/>
    <w:rsid w:val="00B236BA"/>
    <w:rsid w:val="00B3411A"/>
    <w:rsid w:val="00BC7008"/>
    <w:rsid w:val="00BD545F"/>
    <w:rsid w:val="00C26AC7"/>
    <w:rsid w:val="00C35EEC"/>
    <w:rsid w:val="00C52EFD"/>
    <w:rsid w:val="00C96DD3"/>
    <w:rsid w:val="00CB3DEF"/>
    <w:rsid w:val="00CC75DC"/>
    <w:rsid w:val="00CF22EF"/>
    <w:rsid w:val="00CF3C61"/>
    <w:rsid w:val="00D021C8"/>
    <w:rsid w:val="00DA3165"/>
    <w:rsid w:val="00DA69F6"/>
    <w:rsid w:val="00DE6875"/>
    <w:rsid w:val="00E57AC3"/>
    <w:rsid w:val="00EA47B1"/>
    <w:rsid w:val="00EB1F3B"/>
    <w:rsid w:val="00ED675F"/>
    <w:rsid w:val="00F033AC"/>
    <w:rsid w:val="00F25584"/>
    <w:rsid w:val="00F833F3"/>
    <w:rsid w:val="00FA3D26"/>
    <w:rsid w:val="00FA5235"/>
    <w:rsid w:val="00FA6957"/>
    <w:rsid w:val="00FE08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9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2D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2D7F"/>
    <w:rPr>
      <w:sz w:val="18"/>
      <w:szCs w:val="18"/>
    </w:rPr>
  </w:style>
  <w:style w:type="paragraph" w:styleId="a4">
    <w:name w:val="footer"/>
    <w:basedOn w:val="a"/>
    <w:link w:val="Char0"/>
    <w:uiPriority w:val="99"/>
    <w:unhideWhenUsed/>
    <w:rsid w:val="000E2D7F"/>
    <w:pPr>
      <w:tabs>
        <w:tab w:val="center" w:pos="4153"/>
        <w:tab w:val="right" w:pos="8306"/>
      </w:tabs>
      <w:snapToGrid w:val="0"/>
      <w:jc w:val="left"/>
    </w:pPr>
    <w:rPr>
      <w:sz w:val="18"/>
      <w:szCs w:val="18"/>
    </w:rPr>
  </w:style>
  <w:style w:type="character" w:customStyle="1" w:styleId="Char0">
    <w:name w:val="页脚 Char"/>
    <w:basedOn w:val="a0"/>
    <w:link w:val="a4"/>
    <w:uiPriority w:val="99"/>
    <w:rsid w:val="000E2D7F"/>
    <w:rPr>
      <w:sz w:val="18"/>
      <w:szCs w:val="18"/>
    </w:rPr>
  </w:style>
  <w:style w:type="paragraph" w:styleId="2">
    <w:name w:val="Body Text 2"/>
    <w:basedOn w:val="a"/>
    <w:link w:val="2Char"/>
    <w:rsid w:val="000E2D7F"/>
    <w:pPr>
      <w:spacing w:line="260" w:lineRule="exact"/>
      <w:jc w:val="center"/>
    </w:pPr>
    <w:rPr>
      <w:rFonts w:ascii="Times New Roman" w:eastAsia="宋体" w:hAnsi="Times New Roman" w:cs="Times New Roman"/>
      <w:szCs w:val="20"/>
    </w:rPr>
  </w:style>
  <w:style w:type="character" w:customStyle="1" w:styleId="2Char">
    <w:name w:val="正文文本 2 Char"/>
    <w:basedOn w:val="a0"/>
    <w:link w:val="2"/>
    <w:rsid w:val="000E2D7F"/>
    <w:rPr>
      <w:rFonts w:ascii="Times New Roman" w:eastAsia="宋体" w:hAnsi="Times New Roman" w:cs="Times New Roman"/>
      <w:szCs w:val="20"/>
    </w:rPr>
  </w:style>
  <w:style w:type="paragraph" w:styleId="20">
    <w:name w:val="Body Text Indent 2"/>
    <w:basedOn w:val="a"/>
    <w:link w:val="2Char0"/>
    <w:rsid w:val="000E2D7F"/>
    <w:pPr>
      <w:spacing w:line="360" w:lineRule="exact"/>
      <w:ind w:left="108"/>
    </w:pPr>
    <w:rPr>
      <w:rFonts w:ascii="Times New Roman" w:eastAsia="宋体" w:hAnsi="Times New Roman" w:cs="Times New Roman"/>
      <w:b/>
      <w:bCs/>
      <w:sz w:val="24"/>
      <w:szCs w:val="20"/>
    </w:rPr>
  </w:style>
  <w:style w:type="character" w:customStyle="1" w:styleId="2Char0">
    <w:name w:val="正文文本缩进 2 Char"/>
    <w:basedOn w:val="a0"/>
    <w:link w:val="20"/>
    <w:rsid w:val="000E2D7F"/>
    <w:rPr>
      <w:rFonts w:ascii="Times New Roman" w:eastAsia="宋体" w:hAnsi="Times New Roman" w:cs="Times New Roman"/>
      <w:b/>
      <w:bCs/>
      <w:sz w:val="24"/>
      <w:szCs w:val="20"/>
    </w:rPr>
  </w:style>
  <w:style w:type="paragraph" w:styleId="a5">
    <w:name w:val="List Paragraph"/>
    <w:basedOn w:val="a"/>
    <w:uiPriority w:val="34"/>
    <w:qFormat/>
    <w:rsid w:val="00153F5E"/>
    <w:pPr>
      <w:ind w:firstLineChars="200" w:firstLine="420"/>
    </w:pPr>
  </w:style>
  <w:style w:type="character" w:styleId="a6">
    <w:name w:val="Subtle Emphasis"/>
    <w:basedOn w:val="a0"/>
    <w:uiPriority w:val="19"/>
    <w:qFormat/>
    <w:rsid w:val="008E4B71"/>
    <w:rPr>
      <w:i/>
      <w:iCs/>
      <w:color w:val="404040" w:themeColor="text1" w:themeTint="BF"/>
    </w:rPr>
  </w:style>
  <w:style w:type="paragraph" w:styleId="a7">
    <w:name w:val="Date"/>
    <w:basedOn w:val="a"/>
    <w:next w:val="a"/>
    <w:link w:val="Char1"/>
    <w:uiPriority w:val="99"/>
    <w:semiHidden/>
    <w:unhideWhenUsed/>
    <w:rsid w:val="00F033AC"/>
    <w:pPr>
      <w:ind w:leftChars="2500" w:left="100"/>
    </w:pPr>
  </w:style>
  <w:style w:type="character" w:customStyle="1" w:styleId="Char1">
    <w:name w:val="日期 Char"/>
    <w:basedOn w:val="a0"/>
    <w:link w:val="a7"/>
    <w:uiPriority w:val="99"/>
    <w:semiHidden/>
    <w:rsid w:val="00F033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214</Words>
  <Characters>1222</Characters>
  <Application>Microsoft Office Word</Application>
  <DocSecurity>0</DocSecurity>
  <Lines>10</Lines>
  <Paragraphs>2</Paragraphs>
  <ScaleCrop>false</ScaleCrop>
  <Company>微软中国</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dcterms:created xsi:type="dcterms:W3CDTF">2017-03-10T00:28:00Z</dcterms:created>
  <dcterms:modified xsi:type="dcterms:W3CDTF">2017-03-10T00:37:00Z</dcterms:modified>
</cp:coreProperties>
</file>